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1396" w14:textId="77777777" w:rsidR="007C3BBE" w:rsidRPr="008B72A5" w:rsidRDefault="008A30F2">
      <w:pPr>
        <w:jc w:val="center"/>
        <w:rPr>
          <w:rFonts w:eastAsia="Arial"/>
          <w:color w:val="auto"/>
        </w:rPr>
      </w:pPr>
      <w:r w:rsidRPr="008B72A5">
        <w:rPr>
          <w:rFonts w:eastAsia="Arial"/>
          <w:b/>
          <w:color w:val="auto"/>
        </w:rPr>
        <w:t>The Bar Association of Frederick County, Maryland, Inc.</w:t>
      </w:r>
    </w:p>
    <w:p w14:paraId="2C237BE0" w14:textId="05D1A436" w:rsidR="00BE6127" w:rsidRPr="008B72A5" w:rsidRDefault="008F4B38" w:rsidP="00BE6127">
      <w:pPr>
        <w:jc w:val="center"/>
        <w:rPr>
          <w:rFonts w:eastAsia="Arial"/>
          <w:color w:val="auto"/>
        </w:rPr>
      </w:pPr>
      <w:r w:rsidRPr="008B72A5">
        <w:rPr>
          <w:rFonts w:eastAsia="Arial"/>
          <w:b/>
          <w:color w:val="auto"/>
        </w:rPr>
        <w:t xml:space="preserve">Monthly </w:t>
      </w:r>
      <w:r w:rsidR="008A30F2" w:rsidRPr="008B72A5">
        <w:rPr>
          <w:rFonts w:eastAsia="Arial"/>
          <w:b/>
          <w:color w:val="auto"/>
        </w:rPr>
        <w:t>Membership Meeting</w:t>
      </w:r>
      <w:r w:rsidR="00E64778" w:rsidRPr="008B72A5">
        <w:rPr>
          <w:rFonts w:eastAsia="Arial"/>
          <w:b/>
          <w:color w:val="auto"/>
        </w:rPr>
        <w:t xml:space="preserve"> </w:t>
      </w:r>
    </w:p>
    <w:p w14:paraId="528D58BF" w14:textId="33188CD2" w:rsidR="00455311" w:rsidRDefault="00481DFA" w:rsidP="00455311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>
        <w:rPr>
          <w:rFonts w:ascii="Arial" w:eastAsia="Arial" w:hAnsi="Arial" w:cs="Arial"/>
          <w:b/>
          <w:color w:val="auto"/>
          <w:sz w:val="20"/>
          <w:szCs w:val="20"/>
        </w:rPr>
        <w:t xml:space="preserve">MINUTES </w:t>
      </w:r>
      <w:r w:rsidR="00E7425C">
        <w:rPr>
          <w:rFonts w:ascii="Arial" w:eastAsia="Arial" w:hAnsi="Arial" w:cs="Arial"/>
          <w:b/>
          <w:color w:val="auto"/>
          <w:sz w:val="20"/>
          <w:szCs w:val="20"/>
        </w:rPr>
        <w:t>May 3, 2022</w:t>
      </w:r>
    </w:p>
    <w:p w14:paraId="74D206F2" w14:textId="77777777" w:rsidR="00455311" w:rsidRDefault="00455311" w:rsidP="00455311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486467CC" w14:textId="074A97BA" w:rsidR="00002348" w:rsidRDefault="00172E9E" w:rsidP="007D0ED8">
      <w:pPr>
        <w:rPr>
          <w:rFonts w:ascii="Arial" w:eastAsia="Arial" w:hAnsi="Arial" w:cs="Arial"/>
          <w:b/>
          <w:color w:val="auto"/>
          <w:sz w:val="20"/>
          <w:szCs w:val="20"/>
        </w:rPr>
      </w:pPr>
      <w:r w:rsidRPr="008B72A5">
        <w:rPr>
          <w:rFonts w:ascii="Arial" w:eastAsia="Arial" w:hAnsi="Arial" w:cs="Arial"/>
          <w:b/>
          <w:color w:val="auto"/>
          <w:sz w:val="20"/>
          <w:szCs w:val="20"/>
        </w:rPr>
        <w:t>Call to Order</w:t>
      </w:r>
      <w:r w:rsidR="00481DFA">
        <w:rPr>
          <w:rFonts w:ascii="Arial" w:eastAsia="Arial" w:hAnsi="Arial" w:cs="Arial"/>
          <w:b/>
          <w:color w:val="auto"/>
          <w:sz w:val="20"/>
          <w:szCs w:val="20"/>
        </w:rPr>
        <w:t xml:space="preserve"> by J. Flores at 12:20p.m.</w:t>
      </w:r>
    </w:p>
    <w:p w14:paraId="1DD6195E" w14:textId="53AB7E01" w:rsidR="00481DFA" w:rsidRDefault="00481DFA" w:rsidP="007D0ED8">
      <w:pPr>
        <w:rPr>
          <w:rFonts w:ascii="Arial" w:eastAsia="Arial" w:hAnsi="Arial" w:cs="Arial"/>
          <w:b/>
          <w:color w:val="auto"/>
          <w:sz w:val="20"/>
          <w:szCs w:val="20"/>
        </w:rPr>
      </w:pPr>
      <w:r>
        <w:rPr>
          <w:rFonts w:ascii="Arial" w:eastAsia="Arial" w:hAnsi="Arial" w:cs="Arial"/>
          <w:b/>
          <w:color w:val="auto"/>
          <w:sz w:val="20"/>
          <w:szCs w:val="20"/>
        </w:rPr>
        <w:t>Sponsor:  None</w:t>
      </w:r>
    </w:p>
    <w:p w14:paraId="750DD87B" w14:textId="53AB40C6" w:rsidR="00481DFA" w:rsidRDefault="00481DFA" w:rsidP="007D0ED8">
      <w:pPr>
        <w:rPr>
          <w:rFonts w:ascii="Arial" w:eastAsia="Arial" w:hAnsi="Arial" w:cs="Arial"/>
          <w:b/>
          <w:color w:val="auto"/>
          <w:sz w:val="20"/>
          <w:szCs w:val="20"/>
        </w:rPr>
      </w:pPr>
      <w:r>
        <w:rPr>
          <w:rFonts w:ascii="Arial" w:eastAsia="Arial" w:hAnsi="Arial" w:cs="Arial"/>
          <w:b/>
          <w:color w:val="auto"/>
          <w:sz w:val="20"/>
          <w:szCs w:val="20"/>
        </w:rPr>
        <w:t>Guests:  None</w:t>
      </w:r>
    </w:p>
    <w:p w14:paraId="75CF29DE" w14:textId="0AF08689" w:rsidR="007C3BBE" w:rsidRPr="008B72A5" w:rsidRDefault="008A30F2">
      <w:pPr>
        <w:tabs>
          <w:tab w:val="left" w:pos="2340"/>
        </w:tabs>
        <w:spacing w:before="240"/>
        <w:rPr>
          <w:rFonts w:ascii="Arial" w:eastAsia="Arial" w:hAnsi="Arial" w:cs="Arial"/>
          <w:color w:val="auto"/>
          <w:sz w:val="20"/>
          <w:szCs w:val="20"/>
        </w:rPr>
      </w:pPr>
      <w:r w:rsidRPr="008B72A5">
        <w:rPr>
          <w:rFonts w:ascii="Arial" w:eastAsia="Arial" w:hAnsi="Arial" w:cs="Arial"/>
          <w:b/>
          <w:color w:val="auto"/>
          <w:sz w:val="20"/>
          <w:szCs w:val="20"/>
        </w:rPr>
        <w:t>Meeting Minutes</w:t>
      </w:r>
      <w:r w:rsidR="008552AD" w:rsidRPr="008B72A5">
        <w:rPr>
          <w:rFonts w:ascii="Arial" w:eastAsia="Arial" w:hAnsi="Arial" w:cs="Arial"/>
          <w:b/>
          <w:color w:val="auto"/>
          <w:sz w:val="20"/>
          <w:szCs w:val="20"/>
        </w:rPr>
        <w:t xml:space="preserve"> and Treasurer’s Report</w:t>
      </w:r>
      <w:r w:rsidRPr="008B72A5">
        <w:rPr>
          <w:rFonts w:ascii="Arial" w:eastAsia="Arial" w:hAnsi="Arial" w:cs="Arial"/>
          <w:b/>
          <w:color w:val="auto"/>
          <w:sz w:val="20"/>
          <w:szCs w:val="20"/>
        </w:rPr>
        <w:t>:</w:t>
      </w:r>
      <w:r w:rsidR="002F1C6C" w:rsidRPr="008B72A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F95A88">
        <w:rPr>
          <w:rFonts w:ascii="Arial" w:eastAsia="Arial" w:hAnsi="Arial" w:cs="Arial"/>
          <w:color w:val="auto"/>
          <w:sz w:val="20"/>
          <w:szCs w:val="20"/>
        </w:rPr>
        <w:t>April</w:t>
      </w:r>
      <w:r w:rsidR="00FE549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BE6127" w:rsidRPr="008B72A5">
        <w:rPr>
          <w:rFonts w:ascii="Arial" w:eastAsia="Arial" w:hAnsi="Arial" w:cs="Arial"/>
          <w:color w:val="auto"/>
          <w:sz w:val="20"/>
          <w:szCs w:val="20"/>
        </w:rPr>
        <w:t xml:space="preserve">minutes and </w:t>
      </w:r>
      <w:r w:rsidR="00F95A88">
        <w:rPr>
          <w:rFonts w:ascii="Arial" w:eastAsia="Arial" w:hAnsi="Arial" w:cs="Arial"/>
          <w:color w:val="auto"/>
          <w:sz w:val="20"/>
          <w:szCs w:val="20"/>
        </w:rPr>
        <w:t>March</w:t>
      </w:r>
      <w:r w:rsidR="00FE549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BE6127" w:rsidRPr="008B72A5">
        <w:rPr>
          <w:rFonts w:ascii="Arial" w:eastAsia="Arial" w:hAnsi="Arial" w:cs="Arial"/>
          <w:color w:val="auto"/>
          <w:sz w:val="20"/>
          <w:szCs w:val="20"/>
        </w:rPr>
        <w:t xml:space="preserve">Treasurer’s Report </w:t>
      </w:r>
      <w:r w:rsidR="00481DFA">
        <w:rPr>
          <w:rFonts w:ascii="Arial" w:eastAsia="Arial" w:hAnsi="Arial" w:cs="Arial"/>
          <w:color w:val="auto"/>
          <w:sz w:val="20"/>
          <w:szCs w:val="20"/>
        </w:rPr>
        <w:t>were approved</w:t>
      </w:r>
      <w:r w:rsidR="00BE6127" w:rsidRPr="008B72A5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6827B716" w14:textId="20FC465D" w:rsidR="008B72A5" w:rsidRPr="00FE5498" w:rsidRDefault="008A30F2" w:rsidP="00FE5498">
      <w:pPr>
        <w:widowControl w:val="0"/>
        <w:tabs>
          <w:tab w:val="left" w:pos="3870"/>
        </w:tabs>
        <w:spacing w:before="240"/>
        <w:rPr>
          <w:rFonts w:ascii="Arial" w:eastAsia="Arial" w:hAnsi="Arial" w:cs="Arial"/>
          <w:b/>
          <w:color w:val="auto"/>
          <w:sz w:val="20"/>
          <w:szCs w:val="20"/>
        </w:rPr>
      </w:pPr>
      <w:r w:rsidRPr="008B72A5">
        <w:rPr>
          <w:rFonts w:ascii="Arial" w:eastAsia="Arial" w:hAnsi="Arial" w:cs="Arial"/>
          <w:b/>
          <w:color w:val="auto"/>
          <w:sz w:val="20"/>
          <w:szCs w:val="20"/>
        </w:rPr>
        <w:t>Old Busin</w:t>
      </w:r>
      <w:r w:rsidR="00063420" w:rsidRPr="008B72A5">
        <w:rPr>
          <w:rFonts w:ascii="Arial" w:eastAsia="Arial" w:hAnsi="Arial" w:cs="Arial"/>
          <w:b/>
          <w:color w:val="auto"/>
          <w:sz w:val="20"/>
          <w:szCs w:val="20"/>
        </w:rPr>
        <w:t>ess</w:t>
      </w:r>
    </w:p>
    <w:p w14:paraId="3369D913" w14:textId="1C4AF3E9" w:rsidR="00987771" w:rsidRPr="00987771" w:rsidRDefault="00FE5498" w:rsidP="00987771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8B72A5">
        <w:rPr>
          <w:rFonts w:ascii="Arial" w:hAnsi="Arial" w:cs="Arial"/>
          <w:color w:val="auto"/>
          <w:sz w:val="20"/>
          <w:szCs w:val="20"/>
        </w:rPr>
        <w:t xml:space="preserve">The BAFC is hosting a 4-hour </w:t>
      </w:r>
      <w:r w:rsidRPr="008B72A5">
        <w:rPr>
          <w:rFonts w:ascii="Arial" w:hAnsi="Arial" w:cs="Arial"/>
          <w:b/>
          <w:color w:val="auto"/>
          <w:sz w:val="20"/>
          <w:szCs w:val="20"/>
        </w:rPr>
        <w:t xml:space="preserve">Mediation Skills Update Seminar </w:t>
      </w:r>
      <w:r w:rsidRPr="008B72A5">
        <w:rPr>
          <w:rFonts w:ascii="Arial" w:hAnsi="Arial" w:cs="Arial"/>
          <w:color w:val="auto"/>
          <w:sz w:val="20"/>
          <w:szCs w:val="20"/>
        </w:rPr>
        <w:t xml:space="preserve">on </w:t>
      </w:r>
      <w:r w:rsidRPr="008B72A5">
        <w:rPr>
          <w:rFonts w:ascii="Arial" w:hAnsi="Arial" w:cs="Arial"/>
          <w:b/>
          <w:bCs/>
          <w:color w:val="auto"/>
          <w:sz w:val="20"/>
          <w:szCs w:val="20"/>
        </w:rPr>
        <w:t>May 4</w:t>
      </w:r>
      <w:r w:rsidRPr="008B72A5"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8B72A5">
        <w:rPr>
          <w:rFonts w:ascii="Arial" w:hAnsi="Arial" w:cs="Arial"/>
          <w:b/>
          <w:bCs/>
          <w:color w:val="auto"/>
          <w:sz w:val="20"/>
          <w:szCs w:val="20"/>
        </w:rPr>
        <w:t>from</w:t>
      </w:r>
      <w:r w:rsidRPr="008B72A5">
        <w:rPr>
          <w:rFonts w:ascii="Arial" w:hAnsi="Arial" w:cs="Arial"/>
          <w:b/>
          <w:color w:val="auto"/>
          <w:sz w:val="20"/>
          <w:szCs w:val="20"/>
        </w:rPr>
        <w:t xml:space="preserve"> 8a-12p</w:t>
      </w:r>
      <w:r w:rsidRPr="008B72A5">
        <w:rPr>
          <w:rFonts w:ascii="Arial" w:hAnsi="Arial" w:cs="Arial"/>
          <w:color w:val="auto"/>
          <w:sz w:val="20"/>
          <w:szCs w:val="20"/>
        </w:rPr>
        <w:t xml:space="preserve"> at the Delaplaine Arts Center</w:t>
      </w:r>
      <w:r w:rsidR="00683AE5">
        <w:rPr>
          <w:rFonts w:ascii="Arial" w:hAnsi="Arial" w:cs="Arial"/>
          <w:color w:val="auto"/>
          <w:sz w:val="20"/>
          <w:szCs w:val="20"/>
        </w:rPr>
        <w:t xml:space="preserve"> tomorrow.  Registration has passed. </w:t>
      </w:r>
    </w:p>
    <w:p w14:paraId="4E645537" w14:textId="0506CBA5" w:rsidR="00987771" w:rsidRPr="00987771" w:rsidRDefault="00987771" w:rsidP="00987771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color w:val="1A191A"/>
          <w:sz w:val="20"/>
          <w:szCs w:val="20"/>
        </w:rPr>
      </w:pPr>
      <w:r w:rsidRPr="000E75CD">
        <w:rPr>
          <w:rFonts w:ascii="Arial" w:hAnsi="Arial" w:cs="Arial"/>
          <w:color w:val="1A191A"/>
          <w:sz w:val="20"/>
          <w:szCs w:val="20"/>
        </w:rPr>
        <w:t>Th</w:t>
      </w:r>
      <w:r>
        <w:rPr>
          <w:rFonts w:ascii="Arial" w:hAnsi="Arial" w:cs="Arial"/>
          <w:color w:val="1A191A"/>
          <w:sz w:val="20"/>
          <w:szCs w:val="20"/>
        </w:rPr>
        <w:t>ank you to all of those who came out for the</w:t>
      </w:r>
      <w:r w:rsidRPr="000E75CD">
        <w:rPr>
          <w:rFonts w:ascii="Arial" w:hAnsi="Arial" w:cs="Arial"/>
          <w:color w:val="1A191A"/>
          <w:sz w:val="20"/>
          <w:szCs w:val="20"/>
        </w:rPr>
        <w:t xml:space="preserve"> </w:t>
      </w:r>
      <w:r w:rsidRPr="000E75CD">
        <w:rPr>
          <w:rFonts w:ascii="Arial" w:hAnsi="Arial" w:cs="Arial"/>
          <w:b/>
          <w:bCs/>
          <w:color w:val="1A191A"/>
          <w:sz w:val="20"/>
          <w:szCs w:val="20"/>
        </w:rPr>
        <w:t>Celebration of Life</w:t>
      </w:r>
      <w:r w:rsidRPr="000E75CD">
        <w:rPr>
          <w:rFonts w:ascii="Arial" w:hAnsi="Arial" w:cs="Arial"/>
          <w:color w:val="1A191A"/>
          <w:sz w:val="20"/>
          <w:szCs w:val="20"/>
        </w:rPr>
        <w:t xml:space="preserve"> </w:t>
      </w:r>
      <w:r w:rsidRPr="000E75CD">
        <w:rPr>
          <w:rFonts w:ascii="Arial" w:hAnsi="Arial" w:cs="Arial"/>
          <w:b/>
          <w:bCs/>
          <w:color w:val="1A191A"/>
          <w:sz w:val="20"/>
          <w:szCs w:val="20"/>
        </w:rPr>
        <w:t>for BAFC member Stephen LeRoux</w:t>
      </w:r>
      <w:r w:rsidRPr="000E75CD">
        <w:rPr>
          <w:rFonts w:ascii="Arial" w:hAnsi="Arial" w:cs="Arial"/>
          <w:color w:val="1A191A"/>
          <w:sz w:val="20"/>
          <w:szCs w:val="20"/>
        </w:rPr>
        <w:t xml:space="preserve"> on </w:t>
      </w:r>
      <w:r w:rsidRPr="000E75CD">
        <w:rPr>
          <w:rFonts w:ascii="Arial" w:hAnsi="Arial" w:cs="Arial"/>
          <w:b/>
          <w:bCs/>
          <w:color w:val="1A191A"/>
          <w:sz w:val="20"/>
          <w:szCs w:val="20"/>
        </w:rPr>
        <w:t>April 14</w:t>
      </w:r>
      <w:r w:rsidRPr="000E75CD">
        <w:rPr>
          <w:rFonts w:ascii="Arial" w:hAnsi="Arial" w:cs="Arial"/>
          <w:b/>
          <w:bCs/>
          <w:color w:val="1A191A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1A191A"/>
          <w:sz w:val="20"/>
          <w:szCs w:val="20"/>
        </w:rPr>
        <w:t xml:space="preserve">. </w:t>
      </w:r>
      <w:r w:rsidRPr="000E75CD">
        <w:rPr>
          <w:rFonts w:ascii="Arial" w:hAnsi="Arial" w:cs="Arial"/>
          <w:color w:val="201F1E"/>
          <w:sz w:val="20"/>
          <w:szCs w:val="20"/>
        </w:rPr>
        <w:t xml:space="preserve"> </w:t>
      </w:r>
      <w:r w:rsidRPr="00987771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Anyone who did not receive a Stephen LeRoux bracelet and would like one or anyone who would like an additional one, please stop by Carin </w:t>
      </w:r>
      <w:proofErr w:type="spellStart"/>
      <w:r w:rsidRPr="00987771">
        <w:rPr>
          <w:rFonts w:ascii="Arial" w:hAnsi="Arial" w:cs="Arial"/>
          <w:color w:val="201F1E"/>
          <w:sz w:val="20"/>
          <w:szCs w:val="20"/>
          <w:shd w:val="clear" w:color="auto" w:fill="FFFFFF"/>
        </w:rPr>
        <w:t>Golze's</w:t>
      </w:r>
      <w:proofErr w:type="spellEnd"/>
      <w:r w:rsidRPr="00987771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office located at </w:t>
      </w:r>
      <w:r w:rsidRPr="00987771">
        <w:rPr>
          <w:rStyle w:val="awjkiugryuede3qnsxhm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19 N. Court Street, Suite 101, Frederick, MD 21701</w:t>
      </w:r>
      <w:r w:rsidRPr="00987771">
        <w:rPr>
          <w:rFonts w:ascii="Arial" w:hAnsi="Arial" w:cs="Arial"/>
          <w:color w:val="201F1E"/>
          <w:sz w:val="20"/>
          <w:szCs w:val="20"/>
          <w:shd w:val="clear" w:color="auto" w:fill="FFFFFF"/>
        </w:rPr>
        <w:t> or email her at </w:t>
      </w:r>
      <w:hyperlink r:id="rId8" w:tgtFrame="_blank" w:history="1">
        <w:r w:rsidRPr="00987771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carin@winiklaw.com</w:t>
        </w:r>
      </w:hyperlink>
      <w:r w:rsidRPr="00987771">
        <w:rPr>
          <w:rFonts w:ascii="Arial" w:hAnsi="Arial" w:cs="Arial"/>
          <w:color w:val="201F1E"/>
          <w:sz w:val="20"/>
          <w:szCs w:val="20"/>
          <w:shd w:val="clear" w:color="auto" w:fill="FFFFFF"/>
        </w:rPr>
        <w:t> to make alternative arrangements.</w:t>
      </w:r>
      <w:r w:rsidRPr="00987771">
        <w:rPr>
          <w:rFonts w:ascii="Arial" w:hAnsi="Arial" w:cs="Arial"/>
          <w:color w:val="201F1E"/>
          <w:sz w:val="20"/>
          <w:szCs w:val="20"/>
        </w:rPr>
        <w:t xml:space="preserve"> </w:t>
      </w:r>
    </w:p>
    <w:p w14:paraId="4228D46B" w14:textId="6611A7EE" w:rsidR="00987771" w:rsidRPr="00987771" w:rsidRDefault="00987771" w:rsidP="00987771">
      <w:pPr>
        <w:pStyle w:val="ListParagraph"/>
        <w:shd w:val="clear" w:color="auto" w:fill="FFFFFF"/>
        <w:textAlignment w:val="baseline"/>
        <w:rPr>
          <w:rFonts w:ascii="Arial" w:hAnsi="Arial" w:cs="Arial"/>
          <w:color w:val="1A191A"/>
          <w:sz w:val="20"/>
          <w:szCs w:val="20"/>
        </w:rPr>
      </w:pPr>
      <w:r w:rsidRPr="000E75CD">
        <w:rPr>
          <w:rFonts w:ascii="Arial" w:hAnsi="Arial" w:cs="Arial"/>
          <w:sz w:val="20"/>
          <w:szCs w:val="20"/>
        </w:rPr>
        <w:t xml:space="preserve"> </w:t>
      </w:r>
    </w:p>
    <w:p w14:paraId="2433F192" w14:textId="12792AFD" w:rsidR="007C61A7" w:rsidRPr="007C61A7" w:rsidRDefault="007C61A7" w:rsidP="007C61A7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color w:val="1A191A"/>
          <w:sz w:val="20"/>
          <w:szCs w:val="20"/>
        </w:rPr>
      </w:pPr>
      <w:r w:rsidRPr="00CD00C8">
        <w:rPr>
          <w:rFonts w:ascii="Arial" w:hAnsi="Arial" w:cs="Arial"/>
          <w:sz w:val="20"/>
          <w:szCs w:val="20"/>
          <w:bdr w:val="none" w:sz="0" w:space="0" w:color="auto" w:frame="1"/>
        </w:rPr>
        <w:t xml:space="preserve">The </w:t>
      </w:r>
      <w:r w:rsidRPr="00CD00C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Business Law Section</w:t>
      </w:r>
      <w:r w:rsidRPr="00CD00C8">
        <w:rPr>
          <w:rFonts w:ascii="Arial" w:hAnsi="Arial" w:cs="Arial"/>
          <w:sz w:val="20"/>
          <w:szCs w:val="20"/>
          <w:bdr w:val="none" w:sz="0" w:space="0" w:color="auto" w:frame="1"/>
        </w:rPr>
        <w:t xml:space="preserve"> is having a virtual presentation entitled </w:t>
      </w:r>
      <w:r w:rsidRPr="00CD00C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“Mind Your Business: Coordinating Business and Estate Plans to Preserve Value” on</w:t>
      </w:r>
      <w:r w:rsidRPr="00CD00C8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CD00C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September 15, 2022 at 12pm, via Zoom.</w:t>
      </w:r>
    </w:p>
    <w:p w14:paraId="2FE01D54" w14:textId="7C413041" w:rsidR="00516CF7" w:rsidRDefault="008A30F2" w:rsidP="00AB646D">
      <w:pPr>
        <w:pStyle w:val="Heading1"/>
        <w:spacing w:before="240"/>
        <w:rPr>
          <w:color w:val="000000" w:themeColor="text1"/>
          <w:sz w:val="20"/>
          <w:szCs w:val="20"/>
        </w:rPr>
      </w:pPr>
      <w:r w:rsidRPr="008B72A5">
        <w:rPr>
          <w:color w:val="000000" w:themeColor="text1"/>
          <w:sz w:val="20"/>
          <w:szCs w:val="20"/>
        </w:rPr>
        <w:t>New Business</w:t>
      </w:r>
    </w:p>
    <w:p w14:paraId="064E4CA7" w14:textId="77777777" w:rsidR="00D50BE4" w:rsidRPr="00D76D55" w:rsidRDefault="00D50BE4" w:rsidP="00D50BE4">
      <w:pPr>
        <w:pStyle w:val="ListParagraph"/>
        <w:shd w:val="clear" w:color="auto" w:fill="FFFFFF"/>
        <w:textAlignment w:val="baseline"/>
        <w:rPr>
          <w:rFonts w:ascii="Arial" w:hAnsi="Arial" w:cs="Arial"/>
          <w:color w:val="auto"/>
          <w:sz w:val="20"/>
          <w:szCs w:val="20"/>
        </w:rPr>
      </w:pPr>
    </w:p>
    <w:p w14:paraId="4C154879" w14:textId="11FBBF53" w:rsidR="00D76D55" w:rsidRPr="00D76D55" w:rsidRDefault="00D76D55" w:rsidP="00F34DF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1A191A"/>
          <w:sz w:val="20"/>
          <w:szCs w:val="20"/>
        </w:rPr>
      </w:pPr>
      <w:bookmarkStart w:id="0" w:name="_Hlk102635944"/>
      <w:r w:rsidRPr="00D76D55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D76D55">
        <w:rPr>
          <w:rFonts w:ascii="Arial" w:hAnsi="Arial" w:cs="Arial"/>
          <w:b/>
          <w:bCs/>
          <w:sz w:val="20"/>
          <w:szCs w:val="20"/>
          <w:shd w:val="clear" w:color="auto" w:fill="FFFFFF"/>
        </w:rPr>
        <w:t>Business Law Section</w:t>
      </w:r>
      <w:r w:rsidRPr="00D76D55">
        <w:rPr>
          <w:rFonts w:ascii="Arial" w:hAnsi="Arial" w:cs="Arial"/>
          <w:sz w:val="20"/>
          <w:szCs w:val="20"/>
          <w:shd w:val="clear" w:color="auto" w:fill="FFFFFF"/>
        </w:rPr>
        <w:t xml:space="preserve"> would like to invite all attorneys to a presentation</w:t>
      </w:r>
      <w:r w:rsidRPr="00D76D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D76D55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“What the Practicing Attorney Needs to Know about Business Valuation”</w:t>
      </w:r>
      <w:r w:rsidRPr="00D76D5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by speaker Alan Zipp. The presentation will be on </w:t>
      </w:r>
      <w:r w:rsidRPr="00D76D55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June 28th from 4:30-6p at Lusk Law. </w:t>
      </w:r>
      <w:r w:rsidRPr="00D76D55">
        <w:rPr>
          <w:rFonts w:ascii="Arial" w:hAnsi="Arial" w:cs="Arial"/>
          <w:color w:val="201F1E"/>
          <w:sz w:val="20"/>
          <w:szCs w:val="20"/>
          <w:shd w:val="clear" w:color="auto" w:fill="FFFFFF"/>
        </w:rPr>
        <w:t>(More details on what to expect can be found in the "Upcoming Trainings/Presentations" section of the newsletter.) To ensure enough space, if you plan to attend</w:t>
      </w: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,</w:t>
      </w:r>
      <w:r w:rsidRPr="00D76D55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 please RSVP to Rebekah Lusk at  </w:t>
      </w:r>
      <w:hyperlink r:id="rId9" w:tgtFrame="_blank" w:history="1">
        <w:r w:rsidRPr="00D76D55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  <w:shd w:val="clear" w:color="auto" w:fill="FFFFFF"/>
          </w:rPr>
          <w:t>rlusk@lusk-law.com</w:t>
        </w:r>
      </w:hyperlink>
      <w:bookmarkEnd w:id="0"/>
      <w:r w:rsidRPr="00D76D55">
        <w:rPr>
          <w:rFonts w:ascii="Arial" w:hAnsi="Arial" w:cs="Arial"/>
          <w:b/>
          <w:bCs/>
          <w:color w:val="1A191A"/>
          <w:sz w:val="20"/>
          <w:szCs w:val="20"/>
          <w:shd w:val="clear" w:color="auto" w:fill="FFFFFF"/>
        </w:rPr>
        <w:t>.</w:t>
      </w:r>
      <w:r w:rsidRPr="00D76D5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</w:p>
    <w:p w14:paraId="5B5FC2C5" w14:textId="77777777" w:rsidR="00CD00C8" w:rsidRPr="00CD00C8" w:rsidRDefault="00CD00C8" w:rsidP="00CD00C8">
      <w:pPr>
        <w:pStyle w:val="ListParagraph"/>
        <w:shd w:val="clear" w:color="auto" w:fill="FFFFFF"/>
        <w:textAlignment w:val="baseline"/>
        <w:rPr>
          <w:rFonts w:ascii="Arial" w:hAnsi="Arial" w:cs="Arial"/>
          <w:color w:val="1A191A"/>
          <w:sz w:val="20"/>
          <w:szCs w:val="20"/>
        </w:rPr>
      </w:pPr>
    </w:p>
    <w:p w14:paraId="354EC915" w14:textId="5A02012E" w:rsidR="00F34DF7" w:rsidRPr="00D76D55" w:rsidRDefault="00F34DF7" w:rsidP="00F34DF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1A191A"/>
          <w:sz w:val="20"/>
          <w:szCs w:val="20"/>
        </w:rPr>
      </w:pPr>
      <w:r w:rsidRPr="00CD00C8">
        <w:rPr>
          <w:rFonts w:ascii="Arial" w:hAnsi="Arial" w:cs="Arial"/>
          <w:sz w:val="20"/>
          <w:szCs w:val="20"/>
          <w:bdr w:val="none" w:sz="0" w:space="0" w:color="auto" w:frame="1"/>
        </w:rPr>
        <w:t>The </w:t>
      </w:r>
      <w:r w:rsidRPr="00CD00C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Business Law Section</w:t>
      </w:r>
      <w:r w:rsidRPr="00CD00C8">
        <w:rPr>
          <w:rFonts w:ascii="Arial" w:hAnsi="Arial" w:cs="Arial"/>
          <w:sz w:val="20"/>
          <w:szCs w:val="20"/>
          <w:bdr w:val="none" w:sz="0" w:space="0" w:color="auto" w:frame="1"/>
        </w:rPr>
        <w:t> will meet on </w:t>
      </w:r>
      <w:r w:rsidR="00D76D5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July </w:t>
      </w:r>
      <w:r w:rsidRPr="00CD00C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21, 2022 at 12pm at Lusk Law.</w:t>
      </w:r>
      <w:r w:rsidRPr="00CD00C8">
        <w:rPr>
          <w:rFonts w:ascii="Arial" w:hAnsi="Arial" w:cs="Arial"/>
          <w:sz w:val="20"/>
          <w:szCs w:val="20"/>
          <w:bdr w:val="none" w:sz="0" w:space="0" w:color="auto" w:frame="1"/>
        </w:rPr>
        <w:t> (Zoom available upon request.)</w:t>
      </w:r>
      <w:r w:rsidRPr="00CD00C8">
        <w:rPr>
          <w:rFonts w:ascii="Arial" w:hAnsi="Arial" w:cs="Arial"/>
          <w:color w:val="1A191A"/>
          <w:sz w:val="20"/>
          <w:szCs w:val="20"/>
          <w:bdr w:val="none" w:sz="0" w:space="0" w:color="auto" w:frame="1"/>
        </w:rPr>
        <w:t xml:space="preserve"> For more information about the Business Law Section, please contact Rebekah Lusk at </w:t>
      </w:r>
      <w:hyperlink r:id="rId10" w:tgtFrame="_blank" w:history="1">
        <w:r w:rsidRPr="00CD00C8">
          <w:rPr>
            <w:rStyle w:val="Hyperlink"/>
            <w:rFonts w:ascii="Arial" w:hAnsi="Arial" w:cs="Arial"/>
            <w:color w:val="0000EE"/>
            <w:sz w:val="20"/>
            <w:szCs w:val="20"/>
            <w:bdr w:val="none" w:sz="0" w:space="0" w:color="auto" w:frame="1"/>
          </w:rPr>
          <w:t>rlusk@lusk-law.com</w:t>
        </w:r>
      </w:hyperlink>
      <w:r w:rsidRPr="00CD00C8">
        <w:rPr>
          <w:rFonts w:ascii="Arial" w:hAnsi="Arial" w:cs="Arial"/>
          <w:color w:val="1A191A"/>
          <w:sz w:val="20"/>
          <w:szCs w:val="20"/>
          <w:bdr w:val="none" w:sz="0" w:space="0" w:color="auto" w:frame="1"/>
        </w:rPr>
        <w:t>.</w:t>
      </w:r>
    </w:p>
    <w:p w14:paraId="446D266C" w14:textId="77777777" w:rsidR="00D76D55" w:rsidRPr="00D76D55" w:rsidRDefault="00D76D55" w:rsidP="00D76D55">
      <w:pPr>
        <w:pStyle w:val="ListParagraph"/>
        <w:rPr>
          <w:rFonts w:ascii="Arial" w:hAnsi="Arial" w:cs="Arial"/>
          <w:color w:val="1A191A"/>
          <w:sz w:val="20"/>
          <w:szCs w:val="20"/>
        </w:rPr>
      </w:pPr>
    </w:p>
    <w:p w14:paraId="19F418EE" w14:textId="2991FF2D" w:rsidR="00D76D55" w:rsidRPr="00D76D55" w:rsidRDefault="00D76D55" w:rsidP="00D76D55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1A191A"/>
          <w:sz w:val="20"/>
          <w:szCs w:val="20"/>
        </w:rPr>
      </w:pPr>
      <w:r w:rsidRPr="007C61A7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The </w:t>
      </w:r>
      <w:r w:rsidRPr="007C61A7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Family Law Section</w:t>
      </w:r>
      <w:r w:rsidRPr="007C61A7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will meet via Zoom on </w:t>
      </w:r>
      <w:r w:rsidRPr="007C61A7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Wednesday, May 25th, at 5pm</w:t>
      </w:r>
      <w:r w:rsidRPr="007C61A7">
        <w:rPr>
          <w:rFonts w:ascii="Arial" w:hAnsi="Arial" w:cs="Arial"/>
          <w:color w:val="201F1E"/>
          <w:sz w:val="20"/>
          <w:szCs w:val="20"/>
          <w:shd w:val="clear" w:color="auto" w:fill="FFFFFF"/>
        </w:rPr>
        <w:t>. The Honorable Ricky Sandy, Magistrate Joanie Raymond, and Lindsay Parvis, Esq., will provide an overview of Maryland's contempt laws and how </w:t>
      </w:r>
      <w:proofErr w:type="spellStart"/>
      <w:r w:rsidRPr="007C61A7">
        <w:rPr>
          <w:rFonts w:ascii="Arial" w:hAnsi="Arial" w:cs="Arial"/>
          <w:i/>
          <w:iCs/>
          <w:color w:val="201F1E"/>
          <w:sz w:val="20"/>
          <w:szCs w:val="20"/>
          <w:shd w:val="clear" w:color="auto" w:fill="FFFFFF"/>
        </w:rPr>
        <w:t>Breona</w:t>
      </w:r>
      <w:proofErr w:type="spellEnd"/>
      <w:r w:rsidRPr="007C61A7">
        <w:rPr>
          <w:rFonts w:ascii="Arial" w:hAnsi="Arial" w:cs="Arial"/>
          <w:i/>
          <w:iCs/>
          <w:color w:val="201F1E"/>
          <w:sz w:val="20"/>
          <w:szCs w:val="20"/>
          <w:shd w:val="clear" w:color="auto" w:fill="FFFFFF"/>
        </w:rPr>
        <w:t xml:space="preserve"> C. v. Rodney D.</w:t>
      </w:r>
      <w:proofErr w:type="gramStart"/>
      <w:r w:rsidRPr="007C61A7">
        <w:rPr>
          <w:rFonts w:ascii="Arial" w:hAnsi="Arial" w:cs="Arial"/>
          <w:color w:val="201F1E"/>
          <w:sz w:val="20"/>
          <w:szCs w:val="20"/>
          <w:shd w:val="clear" w:color="auto" w:fill="FFFFFF"/>
        </w:rPr>
        <w:t>,  </w:t>
      </w:r>
      <w:r w:rsidRPr="007C61A7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FF"/>
        </w:rPr>
        <w:t>253</w:t>
      </w:r>
      <w:proofErr w:type="gramEnd"/>
      <w:r w:rsidRPr="007C61A7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FF"/>
        </w:rPr>
        <w:t xml:space="preserve"> Md. App. 67, </w:t>
      </w:r>
      <w:r w:rsidRPr="007C61A7">
        <w:rPr>
          <w:rFonts w:ascii="Arial" w:hAnsi="Arial" w:cs="Arial"/>
          <w:color w:val="201F1E"/>
          <w:sz w:val="20"/>
          <w:szCs w:val="20"/>
          <w:shd w:val="clear" w:color="auto" w:fill="FFFFFF"/>
        </w:rPr>
        <w:t>263 A.3d 1090, (2021) changes the civil contempt landscape.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CD00C8">
        <w:rPr>
          <w:rFonts w:ascii="Arial" w:hAnsi="Arial" w:cs="Arial"/>
          <w:sz w:val="20"/>
          <w:szCs w:val="20"/>
          <w:bdr w:val="none" w:sz="0" w:space="0" w:color="auto" w:frame="1"/>
        </w:rPr>
        <w:t>For more information about the Family Law Section, please contact Carin Golze at </w:t>
      </w:r>
      <w:hyperlink r:id="rId11" w:tgtFrame="_blank" w:history="1">
        <w:r w:rsidRPr="00CD00C8">
          <w:rPr>
            <w:rStyle w:val="Hyperlink"/>
            <w:rFonts w:ascii="Arial" w:hAnsi="Arial" w:cs="Arial"/>
            <w:color w:val="0000EE"/>
            <w:sz w:val="20"/>
            <w:szCs w:val="20"/>
            <w:bdr w:val="none" w:sz="0" w:space="0" w:color="auto" w:frame="1"/>
          </w:rPr>
          <w:t>Carin@WinikLaw.com</w:t>
        </w:r>
      </w:hyperlink>
      <w:r w:rsidRPr="00CD00C8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02486FEE" w14:textId="136A48EC" w:rsidR="00D76D55" w:rsidRPr="004E588B" w:rsidRDefault="00E50203" w:rsidP="00E50203">
      <w:pPr>
        <w:numPr>
          <w:ilvl w:val="0"/>
          <w:numId w:val="14"/>
        </w:numPr>
        <w:shd w:val="clear" w:color="auto" w:fill="FFFFFF"/>
        <w:spacing w:before="120" w:after="120"/>
        <w:rPr>
          <w:rFonts w:ascii="Arial" w:hAnsi="Arial" w:cs="Arial"/>
          <w:color w:val="FF0000"/>
          <w:sz w:val="20"/>
          <w:szCs w:val="20"/>
        </w:rPr>
      </w:pPr>
      <w:r w:rsidRPr="00E50203">
        <w:rPr>
          <w:rFonts w:ascii="Arial" w:hAnsi="Arial" w:cs="Arial"/>
          <w:b/>
          <w:color w:val="000000" w:themeColor="text1"/>
          <w:sz w:val="20"/>
          <w:szCs w:val="20"/>
        </w:rPr>
        <w:t>BAFC Friends &amp; Family Night at the Frederick Keys</w:t>
      </w:r>
      <w:r w:rsidRPr="00E50203">
        <w:rPr>
          <w:rFonts w:ascii="Arial" w:hAnsi="Arial" w:cs="Arial"/>
          <w:color w:val="000000" w:themeColor="text1"/>
          <w:sz w:val="20"/>
          <w:szCs w:val="20"/>
        </w:rPr>
        <w:t xml:space="preserve"> is on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July 8th</w:t>
      </w:r>
      <w:r w:rsidRPr="00E50203">
        <w:rPr>
          <w:rFonts w:ascii="Arial" w:hAnsi="Arial" w:cs="Arial"/>
          <w:color w:val="000000" w:themeColor="text1"/>
          <w:sz w:val="20"/>
          <w:szCs w:val="20"/>
        </w:rPr>
        <w:t xml:space="preserve">.  Game starts at 7pm.  Picnic hosted by </w:t>
      </w:r>
      <w:r w:rsidRPr="0098777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McNees Wallace &amp; </w:t>
      </w:r>
      <w:proofErr w:type="spellStart"/>
      <w:r w:rsidRPr="0098777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Nurick</w:t>
      </w:r>
      <w:proofErr w:type="spellEnd"/>
      <w:r w:rsidRPr="0098777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LLC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E50203">
        <w:rPr>
          <w:rFonts w:ascii="Arial" w:hAnsi="Arial" w:cs="Arial"/>
          <w:color w:val="000000" w:themeColor="text1"/>
          <w:sz w:val="20"/>
          <w:szCs w:val="20"/>
        </w:rPr>
        <w:t xml:space="preserve">will start at 5pm.  Tickets are $15. </w:t>
      </w:r>
      <w:r w:rsidRPr="00E50203">
        <w:rPr>
          <w:rFonts w:ascii="Arial" w:hAnsi="Arial" w:cs="Arial"/>
          <w:color w:val="auto"/>
          <w:sz w:val="20"/>
          <w:szCs w:val="20"/>
        </w:rPr>
        <w:t>Register online</w:t>
      </w:r>
      <w:r w:rsidR="00987771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2" w:history="1">
        <w:r w:rsidR="00987771" w:rsidRPr="00D6185D">
          <w:rPr>
            <w:rStyle w:val="Hyperlink"/>
            <w:rFonts w:ascii="Arial" w:hAnsi="Arial" w:cs="Arial"/>
            <w:b/>
            <w:sz w:val="20"/>
            <w:szCs w:val="20"/>
          </w:rPr>
          <w:t>www.frederickbar.org/events.html</w:t>
        </w:r>
      </w:hyperlink>
      <w:r w:rsidRPr="00E50203">
        <w:rPr>
          <w:rFonts w:ascii="Arial" w:hAnsi="Arial" w:cs="Arial"/>
          <w:color w:val="auto"/>
          <w:sz w:val="20"/>
          <w:szCs w:val="20"/>
        </w:rPr>
        <w:t>.</w:t>
      </w:r>
    </w:p>
    <w:p w14:paraId="6F7C34B6" w14:textId="25800D9D" w:rsidR="004E588B" w:rsidRPr="004E588B" w:rsidRDefault="004E588B" w:rsidP="00E50203">
      <w:pPr>
        <w:numPr>
          <w:ilvl w:val="0"/>
          <w:numId w:val="14"/>
        </w:numPr>
        <w:shd w:val="clear" w:color="auto" w:fill="FFFFFF"/>
        <w:spacing w:before="120" w:after="120"/>
        <w:rPr>
          <w:rFonts w:ascii="Arial" w:hAnsi="Arial" w:cs="Arial"/>
          <w:color w:val="FF0000"/>
          <w:sz w:val="20"/>
          <w:szCs w:val="20"/>
        </w:rPr>
      </w:pPr>
      <w:r w:rsidRPr="004E588B">
        <w:rPr>
          <w:rFonts w:ascii="Arial" w:hAnsi="Arial" w:cs="Arial"/>
          <w:sz w:val="20"/>
          <w:szCs w:val="20"/>
        </w:rPr>
        <w:t xml:space="preserve">There will be a </w:t>
      </w:r>
      <w:r w:rsidRPr="004E588B">
        <w:rPr>
          <w:rFonts w:ascii="Arial" w:hAnsi="Arial" w:cs="Arial"/>
          <w:b/>
          <w:bCs/>
          <w:sz w:val="20"/>
          <w:szCs w:val="20"/>
        </w:rPr>
        <w:t>pro bono event on May 17 from 4:30-7:30p</w:t>
      </w:r>
      <w:r w:rsidRPr="004E588B">
        <w:rPr>
          <w:rFonts w:ascii="Arial" w:hAnsi="Arial" w:cs="Arial"/>
          <w:sz w:val="20"/>
          <w:szCs w:val="20"/>
        </w:rPr>
        <w:t xml:space="preserve"> to provide the </w:t>
      </w:r>
      <w:r w:rsidRPr="004E588B">
        <w:rPr>
          <w:rFonts w:ascii="Arial" w:hAnsi="Arial" w:cs="Arial"/>
          <w:b/>
          <w:bCs/>
          <w:sz w:val="20"/>
          <w:szCs w:val="20"/>
        </w:rPr>
        <w:t>LGBTQ+ community</w:t>
      </w:r>
      <w:r w:rsidRPr="004E588B">
        <w:rPr>
          <w:rFonts w:ascii="Arial" w:hAnsi="Arial" w:cs="Arial"/>
          <w:sz w:val="20"/>
          <w:szCs w:val="20"/>
        </w:rPr>
        <w:t xml:space="preserve"> with a free legal advice clinic. Attendees will have the opportunity to meet for fifteen minutes, one-on-one with local volunteer attorneys who can answer their questions and provide legal information and advice about specific legal matters they may have</w:t>
      </w:r>
      <w:r>
        <w:rPr>
          <w:rFonts w:ascii="Arial" w:hAnsi="Arial" w:cs="Arial"/>
          <w:sz w:val="20"/>
          <w:szCs w:val="20"/>
        </w:rPr>
        <w:t xml:space="preserve">.  The event is being held at The Frederick Center and registration is required </w:t>
      </w:r>
      <w:proofErr w:type="gramStart"/>
      <w:r>
        <w:rPr>
          <w:rFonts w:ascii="Arial" w:hAnsi="Arial" w:cs="Arial"/>
          <w:sz w:val="20"/>
          <w:szCs w:val="20"/>
        </w:rPr>
        <w:t>at :</w:t>
      </w:r>
      <w:proofErr w:type="gramEnd"/>
      <w:r>
        <w:rPr>
          <w:rFonts w:ascii="Arial" w:hAnsi="Arial" w:cs="Arial"/>
          <w:sz w:val="20"/>
          <w:szCs w:val="20"/>
        </w:rPr>
        <w:t xml:space="preserve"> .</w:t>
      </w:r>
      <w:hyperlink r:id="rId13" w:history="1">
        <w:r w:rsidRPr="004E588B">
          <w:rPr>
            <w:rStyle w:val="Hyperlink"/>
            <w:rFonts w:ascii="Arial" w:hAnsi="Arial" w:cs="Arial"/>
            <w:sz w:val="20"/>
            <w:szCs w:val="20"/>
          </w:rPr>
          <w:t>https://www.eventbrite.com/e/lgbtq-legal-advice-clinic-registration-307083824987</w:t>
        </w:r>
      </w:hyperlink>
    </w:p>
    <w:p w14:paraId="500E0010" w14:textId="77777777" w:rsidR="00CD00C8" w:rsidRPr="00CD00C8" w:rsidRDefault="00CD00C8" w:rsidP="00CD00C8">
      <w:pPr>
        <w:pStyle w:val="ListParagraph"/>
        <w:shd w:val="clear" w:color="auto" w:fill="FFFFFF"/>
        <w:textAlignment w:val="baseline"/>
        <w:rPr>
          <w:rFonts w:ascii="Arial" w:hAnsi="Arial" w:cs="Arial"/>
          <w:color w:val="1A191A"/>
          <w:sz w:val="20"/>
          <w:szCs w:val="20"/>
        </w:rPr>
      </w:pPr>
    </w:p>
    <w:p w14:paraId="29696BE6" w14:textId="1C3217AC" w:rsidR="006D3A04" w:rsidRPr="00625A30" w:rsidRDefault="003F5E45" w:rsidP="00F02201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625A30">
        <w:rPr>
          <w:rFonts w:ascii="Arial" w:hAnsi="Arial" w:cs="Arial"/>
          <w:b/>
          <w:bCs/>
          <w:color w:val="auto"/>
          <w:sz w:val="20"/>
          <w:szCs w:val="20"/>
        </w:rPr>
        <w:t xml:space="preserve">Brief Introduction of Litigant in need of representation: </w:t>
      </w:r>
      <w:proofErr w:type="spellStart"/>
      <w:r w:rsidR="00625A30" w:rsidRPr="00625A30">
        <w:rPr>
          <w:rFonts w:ascii="Arial" w:hAnsi="Arial" w:cs="Arial"/>
          <w:color w:val="auto"/>
          <w:sz w:val="20"/>
          <w:szCs w:val="20"/>
          <w:shd w:val="clear" w:color="auto" w:fill="FFFFFF"/>
        </w:rPr>
        <w:t>Monnique</w:t>
      </w:r>
      <w:proofErr w:type="spellEnd"/>
      <w:r w:rsidR="00625A30" w:rsidRPr="00625A3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25A30" w:rsidRPr="00625A30">
        <w:rPr>
          <w:rFonts w:ascii="Arial" w:hAnsi="Arial" w:cs="Arial"/>
          <w:color w:val="auto"/>
          <w:sz w:val="20"/>
          <w:szCs w:val="20"/>
          <w:shd w:val="clear" w:color="auto" w:fill="FFFFFF"/>
        </w:rPr>
        <w:t>Nettleford</w:t>
      </w:r>
      <w:proofErr w:type="spellEnd"/>
      <w:r w:rsidR="00625A30" w:rsidRPr="00625A30">
        <w:rPr>
          <w:rFonts w:ascii="Arial" w:hAnsi="Arial" w:cs="Arial"/>
          <w:color w:val="auto"/>
          <w:sz w:val="20"/>
          <w:szCs w:val="20"/>
          <w:shd w:val="clear" w:color="auto" w:fill="FFFFFF"/>
        </w:rPr>
        <w:t>-Bruce</w:t>
      </w:r>
      <w:r w:rsidR="00625A3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</w:t>
      </w:r>
      <w:hyperlink r:id="rId14" w:history="1">
        <w:r w:rsidR="00625A30" w:rsidRPr="00625A3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mnbruce@mdlab.org</w:t>
        </w:r>
      </w:hyperlink>
    </w:p>
    <w:p w14:paraId="48C2D94E" w14:textId="77777777" w:rsidR="00625A30" w:rsidRPr="00625A30" w:rsidRDefault="00625A30" w:rsidP="00625A30">
      <w:pPr>
        <w:pStyle w:val="ListParagraph"/>
        <w:shd w:val="clear" w:color="auto" w:fill="FFFFFF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44E84D6" w14:textId="2533D640" w:rsidR="008B72A5" w:rsidRDefault="008B72A5" w:rsidP="008F4B38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New Members</w:t>
      </w:r>
    </w:p>
    <w:p w14:paraId="50AF1517" w14:textId="77777777" w:rsidR="008B72A5" w:rsidRDefault="008B72A5" w:rsidP="008F4B38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D423EAD" w14:textId="677F3F6F" w:rsidR="008B72A5" w:rsidRPr="00683AE5" w:rsidRDefault="00D92606" w:rsidP="00683AE5">
      <w:pPr>
        <w:pStyle w:val="ListParagraph"/>
        <w:widowControl w:val="0"/>
        <w:numPr>
          <w:ilvl w:val="0"/>
          <w:numId w:val="17"/>
        </w:numPr>
        <w:tabs>
          <w:tab w:val="left" w:pos="1170"/>
          <w:tab w:val="left" w:pos="2880"/>
          <w:tab w:val="left" w:pos="5625"/>
        </w:tabs>
        <w:rPr>
          <w:rFonts w:ascii="Arial" w:eastAsia="Arial" w:hAnsi="Arial" w:cs="Arial"/>
          <w:b/>
          <w:color w:val="auto"/>
          <w:sz w:val="20"/>
          <w:szCs w:val="20"/>
        </w:rPr>
      </w:pPr>
      <w:r>
        <w:rPr>
          <w:rFonts w:ascii="Arial" w:eastAsia="Arial" w:hAnsi="Arial" w:cs="Arial"/>
          <w:b/>
          <w:color w:val="auto"/>
          <w:sz w:val="20"/>
          <w:szCs w:val="20"/>
        </w:rPr>
        <w:t>Derek Roussillon</w:t>
      </w:r>
      <w:r w:rsidR="008B72A5" w:rsidRPr="00683AE5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8B72A5" w:rsidRPr="00683AE5">
        <w:rPr>
          <w:rFonts w:ascii="Arial" w:eastAsia="Arial" w:hAnsi="Arial" w:cs="Arial"/>
          <w:bCs/>
          <w:color w:val="auto"/>
          <w:sz w:val="20"/>
          <w:szCs w:val="20"/>
        </w:rPr>
        <w:t>(Sponsor:</w:t>
      </w:r>
      <w:r w:rsidRPr="00683AE5">
        <w:rPr>
          <w:rFonts w:ascii="Arial" w:eastAsia="Arial" w:hAnsi="Arial" w:cs="Arial"/>
          <w:bCs/>
          <w:color w:val="auto"/>
          <w:sz w:val="20"/>
          <w:szCs w:val="20"/>
        </w:rPr>
        <w:t xml:space="preserve"> Paul Rose Jr.</w:t>
      </w:r>
      <w:r w:rsidR="008B72A5" w:rsidRPr="00683AE5">
        <w:rPr>
          <w:rFonts w:ascii="Arial" w:eastAsia="Arial" w:hAnsi="Arial" w:cs="Arial"/>
          <w:bCs/>
          <w:color w:val="auto"/>
          <w:sz w:val="20"/>
          <w:szCs w:val="20"/>
        </w:rPr>
        <w:t>)</w:t>
      </w:r>
      <w:r w:rsidR="00481DFA">
        <w:rPr>
          <w:rFonts w:ascii="Arial" w:eastAsia="Arial" w:hAnsi="Arial" w:cs="Arial"/>
          <w:bCs/>
          <w:color w:val="auto"/>
          <w:sz w:val="20"/>
          <w:szCs w:val="20"/>
        </w:rPr>
        <w:t>-approved.</w:t>
      </w:r>
    </w:p>
    <w:p w14:paraId="38C11334" w14:textId="77777777" w:rsidR="008B72A5" w:rsidRDefault="008B72A5" w:rsidP="008F4B38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6882EB63" w14:textId="134AD459" w:rsidR="001E4C89" w:rsidRPr="008B72A5" w:rsidRDefault="008A30F2" w:rsidP="008F4B38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B72A5">
        <w:rPr>
          <w:rFonts w:ascii="Arial" w:eastAsia="Arial" w:hAnsi="Arial" w:cs="Arial"/>
          <w:b/>
          <w:color w:val="000000" w:themeColor="text1"/>
          <w:sz w:val="20"/>
          <w:szCs w:val="20"/>
        </w:rPr>
        <w:t>Guest Speaker</w:t>
      </w:r>
      <w:r w:rsidR="00121F83" w:rsidRPr="008B72A5">
        <w:rPr>
          <w:rFonts w:ascii="Arial" w:eastAsia="Arial" w:hAnsi="Arial" w:cs="Arial"/>
          <w:b/>
          <w:color w:val="000000" w:themeColor="text1"/>
          <w:sz w:val="20"/>
          <w:szCs w:val="20"/>
        </w:rPr>
        <w:t>s</w:t>
      </w:r>
    </w:p>
    <w:p w14:paraId="20DBF8E0" w14:textId="77777777" w:rsidR="008B72A5" w:rsidRDefault="008B72A5" w:rsidP="0000234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5E446E58" w14:textId="3C6C8409" w:rsidR="00002348" w:rsidRPr="008B72A5" w:rsidRDefault="0043236D" w:rsidP="0000234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B72A5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 w:rsidR="0076375D" w:rsidRPr="008B72A5">
        <w:rPr>
          <w:rFonts w:ascii="Arial" w:hAnsi="Arial" w:cs="Arial"/>
          <w:color w:val="000000" w:themeColor="text1"/>
          <w:sz w:val="20"/>
          <w:szCs w:val="20"/>
        </w:rPr>
        <w:t xml:space="preserve">speaker today </w:t>
      </w:r>
      <w:r w:rsidR="008F4B38" w:rsidRPr="008B72A5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F95A88">
        <w:rPr>
          <w:rFonts w:ascii="Arial" w:hAnsi="Arial" w:cs="Arial"/>
          <w:color w:val="000000" w:themeColor="text1"/>
          <w:sz w:val="20"/>
          <w:szCs w:val="20"/>
        </w:rPr>
        <w:t xml:space="preserve">Sheriff Chuck Jenkins. </w:t>
      </w:r>
      <w:r w:rsidR="00481DFA">
        <w:rPr>
          <w:rFonts w:ascii="Arial" w:hAnsi="Arial" w:cs="Arial"/>
          <w:color w:val="000000" w:themeColor="text1"/>
          <w:sz w:val="20"/>
          <w:szCs w:val="20"/>
        </w:rPr>
        <w:t xml:space="preserve">Sheriff Jenkins spoke at length about new policing law.  It was an informative talk.  </w:t>
      </w:r>
    </w:p>
    <w:p w14:paraId="408A741D" w14:textId="1ED3F6DF" w:rsidR="00D34887" w:rsidRPr="008B72A5" w:rsidRDefault="008A30F2">
      <w:pPr>
        <w:tabs>
          <w:tab w:val="left" w:pos="500"/>
          <w:tab w:val="left" w:pos="760"/>
          <w:tab w:val="left" w:pos="880"/>
          <w:tab w:val="left" w:pos="1240"/>
          <w:tab w:val="left" w:pos="1800"/>
        </w:tabs>
        <w:spacing w:before="240"/>
        <w:rPr>
          <w:rFonts w:ascii="Arial" w:eastAsia="Arial" w:hAnsi="Arial" w:cs="Arial"/>
          <w:b/>
          <w:color w:val="auto"/>
          <w:sz w:val="20"/>
          <w:szCs w:val="20"/>
        </w:rPr>
      </w:pPr>
      <w:r w:rsidRPr="008B72A5">
        <w:rPr>
          <w:rFonts w:ascii="Arial" w:eastAsia="Arial" w:hAnsi="Arial" w:cs="Arial"/>
          <w:b/>
          <w:color w:val="auto"/>
          <w:sz w:val="20"/>
          <w:szCs w:val="20"/>
        </w:rPr>
        <w:t xml:space="preserve">Adjournment </w:t>
      </w:r>
    </w:p>
    <w:p w14:paraId="15A81470" w14:textId="77777777" w:rsidR="008B72A5" w:rsidRDefault="008B72A5">
      <w:pPr>
        <w:rPr>
          <w:rFonts w:ascii="Arial" w:eastAsia="Arial" w:hAnsi="Arial" w:cs="Arial"/>
          <w:color w:val="auto"/>
          <w:sz w:val="20"/>
          <w:szCs w:val="20"/>
        </w:rPr>
      </w:pPr>
    </w:p>
    <w:p w14:paraId="04983760" w14:textId="2425E49B" w:rsidR="00DE7FEF" w:rsidRPr="008B72A5" w:rsidRDefault="008A30F2">
      <w:pPr>
        <w:rPr>
          <w:rFonts w:ascii="Arial" w:eastAsia="Arial" w:hAnsi="Arial" w:cs="Arial"/>
          <w:color w:val="auto"/>
          <w:sz w:val="20"/>
          <w:szCs w:val="20"/>
        </w:rPr>
      </w:pPr>
      <w:r w:rsidRPr="008B72A5">
        <w:rPr>
          <w:rFonts w:ascii="Arial" w:eastAsia="Arial" w:hAnsi="Arial" w:cs="Arial"/>
          <w:color w:val="auto"/>
          <w:sz w:val="20"/>
          <w:szCs w:val="20"/>
        </w:rPr>
        <w:t xml:space="preserve">The next </w:t>
      </w:r>
      <w:r w:rsidR="00B06096" w:rsidRPr="008B72A5">
        <w:rPr>
          <w:rFonts w:ascii="Arial" w:eastAsia="Arial" w:hAnsi="Arial" w:cs="Arial"/>
          <w:color w:val="auto"/>
          <w:sz w:val="20"/>
          <w:szCs w:val="20"/>
        </w:rPr>
        <w:t xml:space="preserve">meeting will be </w:t>
      </w:r>
      <w:r w:rsidR="00BE6127" w:rsidRPr="008B72A5">
        <w:rPr>
          <w:rFonts w:ascii="Arial" w:eastAsia="Arial" w:hAnsi="Arial" w:cs="Arial"/>
          <w:color w:val="auto"/>
          <w:sz w:val="20"/>
          <w:szCs w:val="20"/>
        </w:rPr>
        <w:t xml:space="preserve">our monthly </w:t>
      </w:r>
      <w:r w:rsidR="00BE6127" w:rsidRPr="008B72A5">
        <w:rPr>
          <w:rFonts w:ascii="Arial" w:eastAsia="Arial" w:hAnsi="Arial" w:cs="Arial"/>
          <w:color w:val="000000" w:themeColor="text1"/>
          <w:sz w:val="20"/>
          <w:szCs w:val="20"/>
        </w:rPr>
        <w:t>luncheon</w:t>
      </w:r>
      <w:r w:rsidR="00900871" w:rsidRPr="008B72A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00871" w:rsidRPr="008B72A5">
        <w:rPr>
          <w:rFonts w:ascii="Arial" w:eastAsia="Arial" w:hAnsi="Arial" w:cs="Arial"/>
          <w:color w:val="auto"/>
          <w:sz w:val="20"/>
          <w:szCs w:val="20"/>
        </w:rPr>
        <w:t xml:space="preserve">on </w:t>
      </w:r>
      <w:r w:rsidR="00F95A88">
        <w:rPr>
          <w:rFonts w:ascii="Arial" w:eastAsia="Arial" w:hAnsi="Arial" w:cs="Arial"/>
          <w:b/>
          <w:bCs/>
          <w:color w:val="auto"/>
          <w:sz w:val="20"/>
          <w:szCs w:val="20"/>
        </w:rPr>
        <w:t>June 7th</w:t>
      </w:r>
      <w:r w:rsidR="00FE5498" w:rsidRPr="00FE5498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</w:t>
      </w:r>
      <w:r w:rsidRPr="00FE5498">
        <w:rPr>
          <w:rFonts w:ascii="Arial" w:eastAsia="Arial" w:hAnsi="Arial" w:cs="Arial"/>
          <w:b/>
          <w:bCs/>
          <w:color w:val="auto"/>
          <w:sz w:val="20"/>
          <w:szCs w:val="20"/>
        </w:rPr>
        <w:t>at 12</w:t>
      </w:r>
      <w:r w:rsidRPr="008B72A5">
        <w:rPr>
          <w:rFonts w:ascii="Arial" w:eastAsia="Arial" w:hAnsi="Arial" w:cs="Arial"/>
          <w:b/>
          <w:color w:val="auto"/>
          <w:sz w:val="20"/>
          <w:szCs w:val="20"/>
        </w:rPr>
        <w:t>:00 p.m</w:t>
      </w:r>
      <w:r w:rsidRPr="008B72A5">
        <w:rPr>
          <w:rFonts w:ascii="Arial" w:eastAsia="Arial" w:hAnsi="Arial" w:cs="Arial"/>
          <w:color w:val="auto"/>
          <w:sz w:val="20"/>
          <w:szCs w:val="20"/>
        </w:rPr>
        <w:t>.</w:t>
      </w:r>
      <w:r w:rsidR="003F0211" w:rsidRPr="008B72A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FE5498">
        <w:rPr>
          <w:rFonts w:ascii="Arial" w:eastAsia="Arial" w:hAnsi="Arial" w:cs="Arial"/>
          <w:color w:val="auto"/>
          <w:sz w:val="20"/>
          <w:szCs w:val="20"/>
        </w:rPr>
        <w:t xml:space="preserve">with speaker </w:t>
      </w:r>
      <w:r w:rsidR="00F95A88">
        <w:rPr>
          <w:rFonts w:ascii="Arial" w:eastAsia="Arial" w:hAnsi="Arial" w:cs="Arial"/>
          <w:color w:val="auto"/>
          <w:sz w:val="20"/>
          <w:szCs w:val="20"/>
        </w:rPr>
        <w:t>Senator Michael Hough</w:t>
      </w:r>
      <w:r w:rsidR="00FE549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3F0211" w:rsidRPr="008B72A5">
        <w:rPr>
          <w:rFonts w:ascii="Arial" w:eastAsia="Arial" w:hAnsi="Arial" w:cs="Arial"/>
          <w:color w:val="auto"/>
          <w:sz w:val="20"/>
          <w:szCs w:val="20"/>
        </w:rPr>
        <w:t>at the Delaplaine Arts Center.</w:t>
      </w:r>
      <w:r w:rsidR="008B4F08">
        <w:rPr>
          <w:rFonts w:ascii="Arial" w:eastAsia="Arial" w:hAnsi="Arial" w:cs="Arial"/>
          <w:color w:val="auto"/>
          <w:sz w:val="20"/>
          <w:szCs w:val="20"/>
        </w:rPr>
        <w:t xml:space="preserve">  Our sponsor will be Community Living Inc. </w:t>
      </w:r>
    </w:p>
    <w:sectPr w:rsidR="00DE7FEF" w:rsidRPr="008B72A5" w:rsidSect="001538B3">
      <w:footerReference w:type="even" r:id="rId15"/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8B07" w14:textId="77777777" w:rsidR="004B6393" w:rsidRDefault="004B6393">
      <w:r>
        <w:separator/>
      </w:r>
    </w:p>
  </w:endnote>
  <w:endnote w:type="continuationSeparator" w:id="0">
    <w:p w14:paraId="34C3F0ED" w14:textId="77777777" w:rsidR="004B6393" w:rsidRDefault="004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744C" w14:textId="77777777" w:rsidR="003D2CBF" w:rsidRDefault="003D2CBF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end"/>
    </w:r>
  </w:p>
  <w:p w14:paraId="66A9615F" w14:textId="77777777" w:rsidR="003D2CBF" w:rsidRDefault="003D2CB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C9D5" w14:textId="77777777" w:rsidR="004B6393" w:rsidRDefault="004B6393">
      <w:r>
        <w:separator/>
      </w:r>
    </w:p>
  </w:footnote>
  <w:footnote w:type="continuationSeparator" w:id="0">
    <w:p w14:paraId="532EC48F" w14:textId="77777777" w:rsidR="004B6393" w:rsidRDefault="004B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A08"/>
    <w:multiLevelType w:val="multilevel"/>
    <w:tmpl w:val="FADA309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D71ED4"/>
    <w:multiLevelType w:val="hybridMultilevel"/>
    <w:tmpl w:val="CDE8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0B9F"/>
    <w:multiLevelType w:val="multilevel"/>
    <w:tmpl w:val="18F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C59EB"/>
    <w:multiLevelType w:val="hybridMultilevel"/>
    <w:tmpl w:val="C8F6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70E2"/>
    <w:multiLevelType w:val="multilevel"/>
    <w:tmpl w:val="9C225E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99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99E04FA"/>
    <w:multiLevelType w:val="hybridMultilevel"/>
    <w:tmpl w:val="218A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E6B"/>
    <w:multiLevelType w:val="hybridMultilevel"/>
    <w:tmpl w:val="BD50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5C45"/>
    <w:multiLevelType w:val="hybridMultilevel"/>
    <w:tmpl w:val="04C0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37D4"/>
    <w:multiLevelType w:val="hybridMultilevel"/>
    <w:tmpl w:val="AED24360"/>
    <w:lvl w:ilvl="0" w:tplc="4238F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5717"/>
    <w:multiLevelType w:val="hybridMultilevel"/>
    <w:tmpl w:val="A58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41F6"/>
    <w:multiLevelType w:val="hybridMultilevel"/>
    <w:tmpl w:val="8D708DD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88625C8"/>
    <w:multiLevelType w:val="multilevel"/>
    <w:tmpl w:val="50AEAF3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0C750B4"/>
    <w:multiLevelType w:val="multilevel"/>
    <w:tmpl w:val="AF10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1172E"/>
    <w:multiLevelType w:val="multilevel"/>
    <w:tmpl w:val="05BA23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4B730A4"/>
    <w:multiLevelType w:val="multilevel"/>
    <w:tmpl w:val="667877B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4BD291C"/>
    <w:multiLevelType w:val="hybridMultilevel"/>
    <w:tmpl w:val="386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41494"/>
    <w:multiLevelType w:val="multilevel"/>
    <w:tmpl w:val="50AEAF3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11742291">
    <w:abstractNumId w:val="14"/>
  </w:num>
  <w:num w:numId="2" w16cid:durableId="1351222226">
    <w:abstractNumId w:val="13"/>
  </w:num>
  <w:num w:numId="3" w16cid:durableId="369190377">
    <w:abstractNumId w:val="12"/>
  </w:num>
  <w:num w:numId="4" w16cid:durableId="1701516480">
    <w:abstractNumId w:val="4"/>
  </w:num>
  <w:num w:numId="5" w16cid:durableId="1893299052">
    <w:abstractNumId w:val="2"/>
  </w:num>
  <w:num w:numId="6" w16cid:durableId="475684975">
    <w:abstractNumId w:val="3"/>
  </w:num>
  <w:num w:numId="7" w16cid:durableId="952320216">
    <w:abstractNumId w:val="1"/>
  </w:num>
  <w:num w:numId="8" w16cid:durableId="1831487036">
    <w:abstractNumId w:val="7"/>
  </w:num>
  <w:num w:numId="9" w16cid:durableId="954598294">
    <w:abstractNumId w:val="6"/>
  </w:num>
  <w:num w:numId="10" w16cid:durableId="245919379">
    <w:abstractNumId w:val="16"/>
  </w:num>
  <w:num w:numId="11" w16cid:durableId="1542669449">
    <w:abstractNumId w:val="11"/>
  </w:num>
  <w:num w:numId="12" w16cid:durableId="818112472">
    <w:abstractNumId w:val="9"/>
  </w:num>
  <w:num w:numId="13" w16cid:durableId="1906721626">
    <w:abstractNumId w:val="5"/>
  </w:num>
  <w:num w:numId="14" w16cid:durableId="1367750827">
    <w:abstractNumId w:val="8"/>
  </w:num>
  <w:num w:numId="15" w16cid:durableId="119497541">
    <w:abstractNumId w:val="0"/>
  </w:num>
  <w:num w:numId="16" w16cid:durableId="1172143467">
    <w:abstractNumId w:val="15"/>
  </w:num>
  <w:num w:numId="17" w16cid:durableId="1075056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9A227D2-4210-45FD-96C3-A6727BF5F7A1}"/>
    <w:docVar w:name="dgnword-eventsink" w:val="607327040"/>
  </w:docVars>
  <w:rsids>
    <w:rsidRoot w:val="007C3BBE"/>
    <w:rsid w:val="00002348"/>
    <w:rsid w:val="000046C0"/>
    <w:rsid w:val="00015953"/>
    <w:rsid w:val="00016F61"/>
    <w:rsid w:val="000215D9"/>
    <w:rsid w:val="000269C7"/>
    <w:rsid w:val="00026A38"/>
    <w:rsid w:val="00026B96"/>
    <w:rsid w:val="00040A5A"/>
    <w:rsid w:val="00043C1C"/>
    <w:rsid w:val="00050CD8"/>
    <w:rsid w:val="00053335"/>
    <w:rsid w:val="000547C7"/>
    <w:rsid w:val="00054C7F"/>
    <w:rsid w:val="00055F7A"/>
    <w:rsid w:val="00060B05"/>
    <w:rsid w:val="00063420"/>
    <w:rsid w:val="00074486"/>
    <w:rsid w:val="000A05AB"/>
    <w:rsid w:val="000A080C"/>
    <w:rsid w:val="000A3EAF"/>
    <w:rsid w:val="000B04D4"/>
    <w:rsid w:val="000B29C2"/>
    <w:rsid w:val="000B6A5C"/>
    <w:rsid w:val="000C3654"/>
    <w:rsid w:val="000D0D7E"/>
    <w:rsid w:val="000D19F6"/>
    <w:rsid w:val="000D3672"/>
    <w:rsid w:val="000D5877"/>
    <w:rsid w:val="000D5AEB"/>
    <w:rsid w:val="000E03D4"/>
    <w:rsid w:val="000E75CD"/>
    <w:rsid w:val="000F03B1"/>
    <w:rsid w:val="001062D9"/>
    <w:rsid w:val="00121F83"/>
    <w:rsid w:val="0013286B"/>
    <w:rsid w:val="00132872"/>
    <w:rsid w:val="001328C2"/>
    <w:rsid w:val="001417A8"/>
    <w:rsid w:val="00144998"/>
    <w:rsid w:val="001459B5"/>
    <w:rsid w:val="001538B3"/>
    <w:rsid w:val="001621BB"/>
    <w:rsid w:val="00170481"/>
    <w:rsid w:val="0017156E"/>
    <w:rsid w:val="00172E9E"/>
    <w:rsid w:val="00174576"/>
    <w:rsid w:val="0017534C"/>
    <w:rsid w:val="001846F3"/>
    <w:rsid w:val="00185BDD"/>
    <w:rsid w:val="001925BE"/>
    <w:rsid w:val="001930DB"/>
    <w:rsid w:val="001A3D21"/>
    <w:rsid w:val="001A4039"/>
    <w:rsid w:val="001C0025"/>
    <w:rsid w:val="001C0F36"/>
    <w:rsid w:val="001C5306"/>
    <w:rsid w:val="001D08AD"/>
    <w:rsid w:val="001D295D"/>
    <w:rsid w:val="001D3CB3"/>
    <w:rsid w:val="001D5B6E"/>
    <w:rsid w:val="001E2C7F"/>
    <w:rsid w:val="001E4C87"/>
    <w:rsid w:val="001E4C89"/>
    <w:rsid w:val="001F31D8"/>
    <w:rsid w:val="001F3E8A"/>
    <w:rsid w:val="001F53F0"/>
    <w:rsid w:val="00212036"/>
    <w:rsid w:val="0021315B"/>
    <w:rsid w:val="00216AE0"/>
    <w:rsid w:val="00223B34"/>
    <w:rsid w:val="00223C49"/>
    <w:rsid w:val="00233E9E"/>
    <w:rsid w:val="00236D2D"/>
    <w:rsid w:val="00247823"/>
    <w:rsid w:val="0025182C"/>
    <w:rsid w:val="00251A5B"/>
    <w:rsid w:val="00253618"/>
    <w:rsid w:val="0025625D"/>
    <w:rsid w:val="002605A3"/>
    <w:rsid w:val="00260CEE"/>
    <w:rsid w:val="00272A0F"/>
    <w:rsid w:val="00272C56"/>
    <w:rsid w:val="00284064"/>
    <w:rsid w:val="00286EB1"/>
    <w:rsid w:val="0029188F"/>
    <w:rsid w:val="002B144A"/>
    <w:rsid w:val="002B27F6"/>
    <w:rsid w:val="002C4F6D"/>
    <w:rsid w:val="002D2F2C"/>
    <w:rsid w:val="002F1C6C"/>
    <w:rsid w:val="002F4896"/>
    <w:rsid w:val="00306921"/>
    <w:rsid w:val="00316708"/>
    <w:rsid w:val="003230E6"/>
    <w:rsid w:val="00325741"/>
    <w:rsid w:val="00326559"/>
    <w:rsid w:val="003272A5"/>
    <w:rsid w:val="0034026E"/>
    <w:rsid w:val="00350045"/>
    <w:rsid w:val="00357158"/>
    <w:rsid w:val="00363236"/>
    <w:rsid w:val="003715FC"/>
    <w:rsid w:val="00376834"/>
    <w:rsid w:val="0038147B"/>
    <w:rsid w:val="00382CA0"/>
    <w:rsid w:val="00383805"/>
    <w:rsid w:val="00387323"/>
    <w:rsid w:val="003974BA"/>
    <w:rsid w:val="003A1E3F"/>
    <w:rsid w:val="003B46C0"/>
    <w:rsid w:val="003B64B8"/>
    <w:rsid w:val="003B6F21"/>
    <w:rsid w:val="003C09DC"/>
    <w:rsid w:val="003C2501"/>
    <w:rsid w:val="003C2803"/>
    <w:rsid w:val="003C49E1"/>
    <w:rsid w:val="003D2CBF"/>
    <w:rsid w:val="003E0BD3"/>
    <w:rsid w:val="003E200A"/>
    <w:rsid w:val="003F0211"/>
    <w:rsid w:val="003F3E93"/>
    <w:rsid w:val="003F4A57"/>
    <w:rsid w:val="003F5E45"/>
    <w:rsid w:val="003F7ACB"/>
    <w:rsid w:val="004000A8"/>
    <w:rsid w:val="00430858"/>
    <w:rsid w:val="0043236D"/>
    <w:rsid w:val="004337B9"/>
    <w:rsid w:val="0044628E"/>
    <w:rsid w:val="00455311"/>
    <w:rsid w:val="00466984"/>
    <w:rsid w:val="00481DFA"/>
    <w:rsid w:val="00482FE0"/>
    <w:rsid w:val="00492A2D"/>
    <w:rsid w:val="004943FE"/>
    <w:rsid w:val="00497CDD"/>
    <w:rsid w:val="004B6393"/>
    <w:rsid w:val="004B697F"/>
    <w:rsid w:val="004C321D"/>
    <w:rsid w:val="004C344F"/>
    <w:rsid w:val="004C6917"/>
    <w:rsid w:val="004D6C32"/>
    <w:rsid w:val="004E4BF3"/>
    <w:rsid w:val="004E588B"/>
    <w:rsid w:val="004F79EA"/>
    <w:rsid w:val="005123B4"/>
    <w:rsid w:val="00512D88"/>
    <w:rsid w:val="005168A6"/>
    <w:rsid w:val="00516CF7"/>
    <w:rsid w:val="005274AA"/>
    <w:rsid w:val="0053054D"/>
    <w:rsid w:val="0054704F"/>
    <w:rsid w:val="00550EC9"/>
    <w:rsid w:val="0056094F"/>
    <w:rsid w:val="00563EDB"/>
    <w:rsid w:val="0056480F"/>
    <w:rsid w:val="00577789"/>
    <w:rsid w:val="00583487"/>
    <w:rsid w:val="005853FC"/>
    <w:rsid w:val="00586E51"/>
    <w:rsid w:val="00592218"/>
    <w:rsid w:val="00594EE1"/>
    <w:rsid w:val="005A35BC"/>
    <w:rsid w:val="005B5B82"/>
    <w:rsid w:val="005C2B54"/>
    <w:rsid w:val="005C782E"/>
    <w:rsid w:val="00605E7F"/>
    <w:rsid w:val="006123E2"/>
    <w:rsid w:val="00614849"/>
    <w:rsid w:val="00615DDB"/>
    <w:rsid w:val="00617A65"/>
    <w:rsid w:val="00625A30"/>
    <w:rsid w:val="00630903"/>
    <w:rsid w:val="00633BDF"/>
    <w:rsid w:val="006415FB"/>
    <w:rsid w:val="006425C0"/>
    <w:rsid w:val="00646469"/>
    <w:rsid w:val="00651501"/>
    <w:rsid w:val="00656D30"/>
    <w:rsid w:val="00660F8A"/>
    <w:rsid w:val="0066122F"/>
    <w:rsid w:val="00671CBC"/>
    <w:rsid w:val="006736B1"/>
    <w:rsid w:val="0067470D"/>
    <w:rsid w:val="00674FB4"/>
    <w:rsid w:val="00675DF6"/>
    <w:rsid w:val="00676A99"/>
    <w:rsid w:val="0068122C"/>
    <w:rsid w:val="00683AE5"/>
    <w:rsid w:val="00685213"/>
    <w:rsid w:val="006A1BC1"/>
    <w:rsid w:val="006C0AAA"/>
    <w:rsid w:val="006D3A04"/>
    <w:rsid w:val="006D47A7"/>
    <w:rsid w:val="006D73FC"/>
    <w:rsid w:val="006E4EDA"/>
    <w:rsid w:val="006F245B"/>
    <w:rsid w:val="006F3B9A"/>
    <w:rsid w:val="006F722A"/>
    <w:rsid w:val="0070615F"/>
    <w:rsid w:val="007119D5"/>
    <w:rsid w:val="00716405"/>
    <w:rsid w:val="00721BC4"/>
    <w:rsid w:val="00732D47"/>
    <w:rsid w:val="00750BE1"/>
    <w:rsid w:val="00761316"/>
    <w:rsid w:val="0076375D"/>
    <w:rsid w:val="0076490F"/>
    <w:rsid w:val="0076708F"/>
    <w:rsid w:val="0077031A"/>
    <w:rsid w:val="0077183B"/>
    <w:rsid w:val="00784D1A"/>
    <w:rsid w:val="007908D7"/>
    <w:rsid w:val="007953FC"/>
    <w:rsid w:val="00795663"/>
    <w:rsid w:val="00797E0D"/>
    <w:rsid w:val="007A3757"/>
    <w:rsid w:val="007A55EA"/>
    <w:rsid w:val="007A7BF1"/>
    <w:rsid w:val="007B2661"/>
    <w:rsid w:val="007C3BBE"/>
    <w:rsid w:val="007C40C1"/>
    <w:rsid w:val="007C61A7"/>
    <w:rsid w:val="007C6A93"/>
    <w:rsid w:val="007D0ED8"/>
    <w:rsid w:val="007D6BF8"/>
    <w:rsid w:val="007E66FD"/>
    <w:rsid w:val="007F1040"/>
    <w:rsid w:val="00812FA6"/>
    <w:rsid w:val="00813B5A"/>
    <w:rsid w:val="00823455"/>
    <w:rsid w:val="00826F7E"/>
    <w:rsid w:val="0082789A"/>
    <w:rsid w:val="00831517"/>
    <w:rsid w:val="0083295A"/>
    <w:rsid w:val="00835C0C"/>
    <w:rsid w:val="0084096E"/>
    <w:rsid w:val="008552AD"/>
    <w:rsid w:val="00862614"/>
    <w:rsid w:val="00863BBB"/>
    <w:rsid w:val="008701CE"/>
    <w:rsid w:val="00872E26"/>
    <w:rsid w:val="00876978"/>
    <w:rsid w:val="00882907"/>
    <w:rsid w:val="00884AFB"/>
    <w:rsid w:val="00885385"/>
    <w:rsid w:val="00892ABE"/>
    <w:rsid w:val="0089678A"/>
    <w:rsid w:val="00897CC2"/>
    <w:rsid w:val="008A276F"/>
    <w:rsid w:val="008A30F2"/>
    <w:rsid w:val="008B3976"/>
    <w:rsid w:val="008B4F08"/>
    <w:rsid w:val="008B6084"/>
    <w:rsid w:val="008B72A5"/>
    <w:rsid w:val="008C090B"/>
    <w:rsid w:val="008C55BE"/>
    <w:rsid w:val="008C7C71"/>
    <w:rsid w:val="008F1A25"/>
    <w:rsid w:val="008F4B38"/>
    <w:rsid w:val="008F4E5B"/>
    <w:rsid w:val="00900871"/>
    <w:rsid w:val="00905499"/>
    <w:rsid w:val="0090745E"/>
    <w:rsid w:val="00913265"/>
    <w:rsid w:val="00917BFF"/>
    <w:rsid w:val="00922E30"/>
    <w:rsid w:val="00926FAC"/>
    <w:rsid w:val="00931F1A"/>
    <w:rsid w:val="00940D80"/>
    <w:rsid w:val="00943494"/>
    <w:rsid w:val="00945B6E"/>
    <w:rsid w:val="0094786D"/>
    <w:rsid w:val="00954A9F"/>
    <w:rsid w:val="00963CFF"/>
    <w:rsid w:val="00970257"/>
    <w:rsid w:val="009843B7"/>
    <w:rsid w:val="00987771"/>
    <w:rsid w:val="009A0E2E"/>
    <w:rsid w:val="009A27F6"/>
    <w:rsid w:val="009A33A1"/>
    <w:rsid w:val="009A6018"/>
    <w:rsid w:val="009D4923"/>
    <w:rsid w:val="009E290A"/>
    <w:rsid w:val="009E36D7"/>
    <w:rsid w:val="009E3C7B"/>
    <w:rsid w:val="009F632A"/>
    <w:rsid w:val="009F7A7C"/>
    <w:rsid w:val="00A0469A"/>
    <w:rsid w:val="00A079AF"/>
    <w:rsid w:val="00A10EBD"/>
    <w:rsid w:val="00A2053C"/>
    <w:rsid w:val="00A268FF"/>
    <w:rsid w:val="00A3171D"/>
    <w:rsid w:val="00A341A8"/>
    <w:rsid w:val="00A3459E"/>
    <w:rsid w:val="00A35CC0"/>
    <w:rsid w:val="00A3721F"/>
    <w:rsid w:val="00A37C78"/>
    <w:rsid w:val="00A44E26"/>
    <w:rsid w:val="00A567C9"/>
    <w:rsid w:val="00A57FA9"/>
    <w:rsid w:val="00A606CB"/>
    <w:rsid w:val="00A63630"/>
    <w:rsid w:val="00A63C7F"/>
    <w:rsid w:val="00A827F2"/>
    <w:rsid w:val="00A91982"/>
    <w:rsid w:val="00A96B84"/>
    <w:rsid w:val="00AA520F"/>
    <w:rsid w:val="00AB0753"/>
    <w:rsid w:val="00AB5CD2"/>
    <w:rsid w:val="00AB646D"/>
    <w:rsid w:val="00AC03BB"/>
    <w:rsid w:val="00AC3066"/>
    <w:rsid w:val="00AD573B"/>
    <w:rsid w:val="00AE1F47"/>
    <w:rsid w:val="00AF362E"/>
    <w:rsid w:val="00AF3874"/>
    <w:rsid w:val="00AF4D65"/>
    <w:rsid w:val="00AF5B1D"/>
    <w:rsid w:val="00B05376"/>
    <w:rsid w:val="00B06096"/>
    <w:rsid w:val="00B138CA"/>
    <w:rsid w:val="00B27801"/>
    <w:rsid w:val="00B30E18"/>
    <w:rsid w:val="00B45916"/>
    <w:rsid w:val="00B544E1"/>
    <w:rsid w:val="00B61C64"/>
    <w:rsid w:val="00B675D0"/>
    <w:rsid w:val="00B81D4F"/>
    <w:rsid w:val="00B82BAA"/>
    <w:rsid w:val="00B83182"/>
    <w:rsid w:val="00B9408D"/>
    <w:rsid w:val="00BB19D1"/>
    <w:rsid w:val="00BC5FBB"/>
    <w:rsid w:val="00BD34AB"/>
    <w:rsid w:val="00BD7CB8"/>
    <w:rsid w:val="00BE6127"/>
    <w:rsid w:val="00BE6395"/>
    <w:rsid w:val="00BF5DBA"/>
    <w:rsid w:val="00C06111"/>
    <w:rsid w:val="00C11ABE"/>
    <w:rsid w:val="00C24559"/>
    <w:rsid w:val="00C3316F"/>
    <w:rsid w:val="00C35E9A"/>
    <w:rsid w:val="00C47D67"/>
    <w:rsid w:val="00C530D8"/>
    <w:rsid w:val="00C67BEE"/>
    <w:rsid w:val="00C70F80"/>
    <w:rsid w:val="00C72CF2"/>
    <w:rsid w:val="00C81C12"/>
    <w:rsid w:val="00C85D4E"/>
    <w:rsid w:val="00C9753C"/>
    <w:rsid w:val="00CA5514"/>
    <w:rsid w:val="00CC223A"/>
    <w:rsid w:val="00CD00C8"/>
    <w:rsid w:val="00CF1325"/>
    <w:rsid w:val="00CF5CD6"/>
    <w:rsid w:val="00D03ADD"/>
    <w:rsid w:val="00D10E16"/>
    <w:rsid w:val="00D148AF"/>
    <w:rsid w:val="00D21E08"/>
    <w:rsid w:val="00D33FC0"/>
    <w:rsid w:val="00D34887"/>
    <w:rsid w:val="00D35D31"/>
    <w:rsid w:val="00D50395"/>
    <w:rsid w:val="00D50BE4"/>
    <w:rsid w:val="00D62BB3"/>
    <w:rsid w:val="00D65533"/>
    <w:rsid w:val="00D65879"/>
    <w:rsid w:val="00D711DF"/>
    <w:rsid w:val="00D76D55"/>
    <w:rsid w:val="00D81F00"/>
    <w:rsid w:val="00D84D69"/>
    <w:rsid w:val="00D8727E"/>
    <w:rsid w:val="00D904D8"/>
    <w:rsid w:val="00D912CF"/>
    <w:rsid w:val="00D92606"/>
    <w:rsid w:val="00D9414B"/>
    <w:rsid w:val="00D94D2D"/>
    <w:rsid w:val="00D958B8"/>
    <w:rsid w:val="00DA2A4C"/>
    <w:rsid w:val="00DA3570"/>
    <w:rsid w:val="00DA6A50"/>
    <w:rsid w:val="00DB5C50"/>
    <w:rsid w:val="00DB79B0"/>
    <w:rsid w:val="00DD079F"/>
    <w:rsid w:val="00DD4145"/>
    <w:rsid w:val="00DD5437"/>
    <w:rsid w:val="00DE5B15"/>
    <w:rsid w:val="00DE7FEF"/>
    <w:rsid w:val="00DF4177"/>
    <w:rsid w:val="00DF4B04"/>
    <w:rsid w:val="00E066DD"/>
    <w:rsid w:val="00E1628B"/>
    <w:rsid w:val="00E20BA3"/>
    <w:rsid w:val="00E3085C"/>
    <w:rsid w:val="00E334AE"/>
    <w:rsid w:val="00E3441A"/>
    <w:rsid w:val="00E42EA6"/>
    <w:rsid w:val="00E44CF6"/>
    <w:rsid w:val="00E4744C"/>
    <w:rsid w:val="00E47F49"/>
    <w:rsid w:val="00E50203"/>
    <w:rsid w:val="00E54A47"/>
    <w:rsid w:val="00E60B09"/>
    <w:rsid w:val="00E610DE"/>
    <w:rsid w:val="00E62FC7"/>
    <w:rsid w:val="00E64778"/>
    <w:rsid w:val="00E654FF"/>
    <w:rsid w:val="00E720D9"/>
    <w:rsid w:val="00E7425C"/>
    <w:rsid w:val="00E76C87"/>
    <w:rsid w:val="00E8173F"/>
    <w:rsid w:val="00E90F30"/>
    <w:rsid w:val="00E96ECC"/>
    <w:rsid w:val="00EA43B1"/>
    <w:rsid w:val="00EA7F12"/>
    <w:rsid w:val="00EB4D86"/>
    <w:rsid w:val="00ED274D"/>
    <w:rsid w:val="00EE6DA0"/>
    <w:rsid w:val="00EE7595"/>
    <w:rsid w:val="00EF080C"/>
    <w:rsid w:val="00EF3921"/>
    <w:rsid w:val="00EF7A49"/>
    <w:rsid w:val="00F14F14"/>
    <w:rsid w:val="00F34DF7"/>
    <w:rsid w:val="00F45940"/>
    <w:rsid w:val="00F54619"/>
    <w:rsid w:val="00F56A9F"/>
    <w:rsid w:val="00F57855"/>
    <w:rsid w:val="00F74774"/>
    <w:rsid w:val="00F86949"/>
    <w:rsid w:val="00F95A88"/>
    <w:rsid w:val="00F96A62"/>
    <w:rsid w:val="00FB1EDB"/>
    <w:rsid w:val="00FE5498"/>
    <w:rsid w:val="00FF06A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4B38"/>
  <w15:docId w15:val="{DA44C725-387E-47E1-8A92-F8FF970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tabs>
        <w:tab w:val="left" w:pos="3870"/>
      </w:tabs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2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F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F61"/>
    <w:rPr>
      <w:color w:val="808080"/>
      <w:shd w:val="clear" w:color="auto" w:fill="E6E6E6"/>
    </w:rPr>
  </w:style>
  <w:style w:type="character" w:customStyle="1" w:styleId="contextualextensionhighlight">
    <w:name w:val="contextualextensionhighlight"/>
    <w:basedOn w:val="DefaultParagraphFont"/>
    <w:rsid w:val="00E90F30"/>
  </w:style>
  <w:style w:type="paragraph" w:styleId="BalloonText">
    <w:name w:val="Balloon Text"/>
    <w:basedOn w:val="Normal"/>
    <w:link w:val="BalloonTextChar"/>
    <w:uiPriority w:val="99"/>
    <w:semiHidden/>
    <w:unhideWhenUsed/>
    <w:rsid w:val="00A567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C9"/>
    <w:rPr>
      <w:sz w:val="18"/>
      <w:szCs w:val="18"/>
    </w:rPr>
  </w:style>
  <w:style w:type="paragraph" w:customStyle="1" w:styleId="xmsonormal">
    <w:name w:val="x_msonormal"/>
    <w:basedOn w:val="Normal"/>
    <w:rsid w:val="00970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UnresolvedMention2">
    <w:name w:val="Unresolved Mention2"/>
    <w:basedOn w:val="DefaultParagraphFont"/>
    <w:uiPriority w:val="99"/>
    <w:rsid w:val="0097025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1C6C"/>
    <w:rPr>
      <w:color w:val="605E5C"/>
      <w:shd w:val="clear" w:color="auto" w:fill="E1DFDD"/>
    </w:rPr>
  </w:style>
  <w:style w:type="paragraph" w:customStyle="1" w:styleId="Default">
    <w:name w:val="Default"/>
    <w:rsid w:val="004C32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829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6C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highlight">
    <w:name w:val="highlight"/>
    <w:basedOn w:val="DefaultParagraphFont"/>
    <w:rsid w:val="008B3976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4E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98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2518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3C49E1"/>
    <w:rPr>
      <w:b/>
      <w:bCs/>
    </w:rPr>
  </w:style>
  <w:style w:type="character" w:styleId="Emphasis">
    <w:name w:val="Emphasis"/>
    <w:basedOn w:val="DefaultParagraphFont"/>
    <w:uiPriority w:val="20"/>
    <w:qFormat/>
    <w:rsid w:val="000023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7CDD"/>
    <w:rPr>
      <w:color w:val="800080" w:themeColor="followedHyperlink"/>
      <w:u w:val="single"/>
    </w:rPr>
  </w:style>
  <w:style w:type="character" w:customStyle="1" w:styleId="awjkiugryuede3qnsxhm">
    <w:name w:val="awjkiugryuede3qnsxhm"/>
    <w:basedOn w:val="DefaultParagraphFont"/>
    <w:rsid w:val="0098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@winiklaw.com" TargetMode="External"/><Relationship Id="rId13" Type="http://schemas.openxmlformats.org/officeDocument/2006/relationships/hyperlink" Target="https://www.eventbrite.com/e/lgbtq-legal-advice-clinic-registration-307083824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derickbar.org/even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in@WinikLaw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lusk@lusk-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usk@lusk-law.com" TargetMode="External"/><Relationship Id="rId14" Type="http://schemas.openxmlformats.org/officeDocument/2006/relationships/hyperlink" Target="mailto:mnbruce@md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CA83-75F7-486D-86FE-D753A3C7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</dc:creator>
  <cp:keywords/>
  <dc:description/>
  <cp:lastModifiedBy>Bar of Frederick County</cp:lastModifiedBy>
  <cp:revision>2</cp:revision>
  <cp:lastPrinted>2019-12-02T20:44:00Z</cp:lastPrinted>
  <dcterms:created xsi:type="dcterms:W3CDTF">2022-05-31T17:05:00Z</dcterms:created>
  <dcterms:modified xsi:type="dcterms:W3CDTF">2022-05-31T17:05:00Z</dcterms:modified>
</cp:coreProperties>
</file>