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DE26" w14:textId="77777777" w:rsidR="002B3365" w:rsidRDefault="002B3365">
      <w:pPr>
        <w:rPr>
          <w:rFonts w:ascii="Arial" w:eastAsia="Arial" w:hAnsi="Arial" w:cs="Arial"/>
          <w:sz w:val="20"/>
          <w:szCs w:val="20"/>
          <w:u w:val="single"/>
        </w:rPr>
      </w:pPr>
    </w:p>
    <w:p w14:paraId="0112F62F" w14:textId="7A19DF1A" w:rsidR="00684C32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The Honorable Dino Flores Jr. – President </w:t>
      </w:r>
    </w:p>
    <w:p w14:paraId="4F7B2025" w14:textId="77777777" w:rsidR="00684C32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18D18B0" w14:textId="77777777" w:rsidR="00684C32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District Court</w:t>
      </w:r>
    </w:p>
    <w:p w14:paraId="5CF8F6CC" w14:textId="77777777" w:rsidR="00684C32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 W. Patrick Street</w:t>
      </w:r>
    </w:p>
    <w:p w14:paraId="5620C84D" w14:textId="77777777" w:rsidR="00684C32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21701</w:t>
      </w:r>
    </w:p>
    <w:p w14:paraId="42B103CB" w14:textId="2E2F3B04" w:rsidR="00684C32" w:rsidRDefault="00E077F8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Phone: </w:t>
      </w:r>
      <w:r w:rsidR="00684C32">
        <w:rPr>
          <w:rFonts w:ascii="Arial" w:eastAsia="Arial" w:hAnsi="Arial" w:cs="Arial"/>
          <w:sz w:val="20"/>
          <w:szCs w:val="20"/>
        </w:rPr>
        <w:t xml:space="preserve">301-600-2005 </w:t>
      </w:r>
    </w:p>
    <w:p w14:paraId="1BEB6A13" w14:textId="4D90EE91" w:rsidR="00684C32" w:rsidRDefault="00684C32" w:rsidP="00684C32">
      <w:pPr>
        <w:tabs>
          <w:tab w:val="left" w:pos="1440"/>
        </w:tabs>
        <w:rPr>
          <w:rStyle w:val="Hyperlink"/>
          <w:rFonts w:ascii="Arial" w:eastAsia="Arial" w:hAnsi="Arial" w:cs="Arial"/>
          <w:sz w:val="20"/>
          <w:szCs w:val="20"/>
        </w:rPr>
      </w:pPr>
      <w:hyperlink r:id="rId6" w:history="1">
        <w:r w:rsidRPr="00E33B8D">
          <w:rPr>
            <w:rStyle w:val="Hyperlink"/>
            <w:rFonts w:ascii="Arial" w:eastAsia="Arial" w:hAnsi="Arial" w:cs="Arial"/>
            <w:sz w:val="20"/>
            <w:szCs w:val="20"/>
          </w:rPr>
          <w:t>dino.flores@mdcourts.gov</w:t>
        </w:r>
      </w:hyperlink>
    </w:p>
    <w:p w14:paraId="4C1D0FE9" w14:textId="11F83251" w:rsidR="00684C32" w:rsidRDefault="00684C32" w:rsidP="00684C32">
      <w:pPr>
        <w:tabs>
          <w:tab w:val="left" w:pos="1440"/>
        </w:tabs>
        <w:rPr>
          <w:rStyle w:val="Hyperlink"/>
          <w:rFonts w:ascii="Arial" w:eastAsia="Arial" w:hAnsi="Arial" w:cs="Arial"/>
          <w:sz w:val="20"/>
          <w:szCs w:val="20"/>
        </w:rPr>
      </w:pPr>
    </w:p>
    <w:p w14:paraId="79AF0AA4" w14:textId="77777777" w:rsidR="00684C32" w:rsidRPr="00E33B8D" w:rsidRDefault="00684C32" w:rsidP="00684C32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387326E6" w14:textId="02D8F743" w:rsidR="00DA653B" w:rsidRDefault="00724596" w:rsidP="00DA653B">
      <w:pPr>
        <w:tabs>
          <w:tab w:val="left" w:pos="1440"/>
        </w:tabs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Cristine Evans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LoVetro</w:t>
      </w:r>
      <w:proofErr w:type="spellEnd"/>
      <w:r w:rsidR="00DA653B">
        <w:rPr>
          <w:rFonts w:ascii="Arial" w:eastAsia="Arial" w:hAnsi="Arial" w:cs="Arial"/>
          <w:b/>
          <w:sz w:val="20"/>
          <w:szCs w:val="20"/>
          <w:u w:val="single"/>
        </w:rPr>
        <w:t xml:space="preserve">– </w:t>
      </w:r>
      <w:r w:rsidR="00684C32">
        <w:rPr>
          <w:rFonts w:ascii="Arial" w:eastAsia="Arial" w:hAnsi="Arial" w:cs="Arial"/>
          <w:b/>
          <w:sz w:val="20"/>
          <w:szCs w:val="20"/>
          <w:u w:val="single"/>
        </w:rPr>
        <w:t xml:space="preserve">Past </w:t>
      </w:r>
      <w:r w:rsidR="00DA653B">
        <w:rPr>
          <w:rFonts w:ascii="Arial" w:eastAsia="Arial" w:hAnsi="Arial" w:cs="Arial"/>
          <w:b/>
          <w:sz w:val="20"/>
          <w:szCs w:val="20"/>
          <w:u w:val="single"/>
        </w:rPr>
        <w:t xml:space="preserve">President </w:t>
      </w:r>
    </w:p>
    <w:p w14:paraId="50CD21A8" w14:textId="77777777" w:rsidR="00724596" w:rsidRPr="00936986" w:rsidRDefault="00724596" w:rsidP="00DA653B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5F69F2A3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Law Office of Cristine E. </w:t>
      </w:r>
      <w:proofErr w:type="spellStart"/>
      <w:r>
        <w:rPr>
          <w:rFonts w:ascii="Arial" w:eastAsia="Arial" w:hAnsi="Arial" w:cs="Arial"/>
          <w:sz w:val="20"/>
          <w:szCs w:val="20"/>
        </w:rPr>
        <w:t>Lovetro</w:t>
      </w:r>
      <w:proofErr w:type="spellEnd"/>
      <w:r>
        <w:rPr>
          <w:rFonts w:ascii="Arial" w:eastAsia="Arial" w:hAnsi="Arial" w:cs="Arial"/>
          <w:sz w:val="20"/>
          <w:szCs w:val="20"/>
        </w:rPr>
        <w:t>, LLC</w:t>
      </w:r>
    </w:p>
    <w:p w14:paraId="7E8E517F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 W. Church Street</w:t>
      </w:r>
    </w:p>
    <w:p w14:paraId="34D95FC3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 21701</w:t>
      </w:r>
    </w:p>
    <w:p w14:paraId="123B819A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 301-620-8585</w:t>
      </w:r>
    </w:p>
    <w:p w14:paraId="34A82983" w14:textId="263BD096" w:rsidR="00DA653B" w:rsidRDefault="00DC3698" w:rsidP="00724596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hyperlink r:id="rId7" w:history="1">
        <w:r w:rsidR="00724596" w:rsidRPr="00E33B8D">
          <w:rPr>
            <w:rStyle w:val="Hyperlink"/>
            <w:rFonts w:ascii="Arial" w:eastAsia="Arial" w:hAnsi="Arial" w:cs="Arial"/>
            <w:sz w:val="20"/>
            <w:szCs w:val="20"/>
          </w:rPr>
          <w:t>cristine@lovetrolawoffice.com</w:t>
        </w:r>
      </w:hyperlink>
    </w:p>
    <w:p w14:paraId="4ED58562" w14:textId="77777777" w:rsidR="00936986" w:rsidRDefault="0093698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5116B285" w14:textId="77777777" w:rsidR="00936986" w:rsidRDefault="0093698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EE7F4C3" w14:textId="7438D634" w:rsidR="002B3365" w:rsidRDefault="00697007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</w:t>
      </w:r>
      <w:r w:rsidR="00724596">
        <w:rPr>
          <w:rFonts w:ascii="Arial" w:eastAsia="Arial" w:hAnsi="Arial" w:cs="Arial"/>
          <w:b/>
          <w:sz w:val="20"/>
          <w:szCs w:val="20"/>
          <w:u w:val="single"/>
        </w:rPr>
        <w:t>im Price</w:t>
      </w:r>
      <w:r w:rsidR="0070565D">
        <w:rPr>
          <w:rFonts w:ascii="Arial" w:eastAsia="Arial" w:hAnsi="Arial" w:cs="Arial"/>
          <w:b/>
          <w:sz w:val="20"/>
          <w:szCs w:val="20"/>
          <w:u w:val="single"/>
        </w:rPr>
        <w:t>–</w:t>
      </w:r>
      <w:r w:rsidR="00936986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684C32">
        <w:rPr>
          <w:rFonts w:ascii="Arial" w:eastAsia="Arial" w:hAnsi="Arial" w:cs="Arial"/>
          <w:b/>
          <w:sz w:val="20"/>
          <w:szCs w:val="20"/>
          <w:u w:val="single"/>
        </w:rPr>
        <w:t>President Elect</w:t>
      </w:r>
    </w:p>
    <w:p w14:paraId="73A5890B" w14:textId="77777777" w:rsidR="002B3365" w:rsidRDefault="002B3365">
      <w:pPr>
        <w:rPr>
          <w:rFonts w:ascii="Arial" w:eastAsia="Arial" w:hAnsi="Arial" w:cs="Arial"/>
          <w:sz w:val="20"/>
          <w:szCs w:val="20"/>
        </w:rPr>
      </w:pPr>
    </w:p>
    <w:p w14:paraId="5306EFAC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Ethridge Quinn Kemp Rowan &amp; </w:t>
      </w:r>
      <w:proofErr w:type="spellStart"/>
      <w:r>
        <w:rPr>
          <w:rFonts w:ascii="Arial" w:eastAsia="Arial" w:hAnsi="Arial" w:cs="Arial"/>
          <w:sz w:val="20"/>
          <w:szCs w:val="20"/>
        </w:rPr>
        <w:t>Hartinger</w:t>
      </w:r>
      <w:proofErr w:type="spellEnd"/>
    </w:p>
    <w:p w14:paraId="4C258229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100 N. Court Street </w:t>
      </w:r>
    </w:p>
    <w:p w14:paraId="55FF2F37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21701</w:t>
      </w:r>
    </w:p>
    <w:p w14:paraId="39C34665" w14:textId="0DEF7CE9" w:rsidR="00724596" w:rsidRDefault="00E077F8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Phone: </w:t>
      </w:r>
      <w:r w:rsidR="00724596">
        <w:rPr>
          <w:rFonts w:ascii="Arial" w:eastAsia="Arial" w:hAnsi="Arial" w:cs="Arial"/>
          <w:sz w:val="20"/>
          <w:szCs w:val="20"/>
        </w:rPr>
        <w:t>301-698-8182</w:t>
      </w:r>
    </w:p>
    <w:p w14:paraId="2925348A" w14:textId="3D6DE221" w:rsidR="00DA653B" w:rsidRPr="00724596" w:rsidRDefault="00DC3698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hyperlink r:id="rId8" w:history="1">
        <w:r w:rsidR="00724596" w:rsidRPr="004F7EC6">
          <w:rPr>
            <w:rStyle w:val="Hyperlink"/>
            <w:rFonts w:ascii="Arial" w:eastAsia="Arial" w:hAnsi="Arial" w:cs="Arial"/>
            <w:sz w:val="20"/>
            <w:szCs w:val="20"/>
          </w:rPr>
          <w:t>tcp@eqlawyers.com</w:t>
        </w:r>
      </w:hyperlink>
    </w:p>
    <w:p w14:paraId="0F39CB2C" w14:textId="6CC3CBE2" w:rsidR="00DA653B" w:rsidRDefault="00DA653B" w:rsidP="0093698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2E719690" w14:textId="56A9D6B9" w:rsidR="00274771" w:rsidRDefault="00274771" w:rsidP="0093698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56997975" w14:textId="163AD1D1" w:rsidR="00936986" w:rsidRDefault="00724596" w:rsidP="0093698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Carla Clarke</w:t>
      </w:r>
      <w:r w:rsidR="00936986">
        <w:rPr>
          <w:rFonts w:ascii="Arial" w:eastAsia="Arial" w:hAnsi="Arial" w:cs="Arial"/>
          <w:b/>
          <w:sz w:val="20"/>
          <w:szCs w:val="20"/>
          <w:u w:val="single"/>
        </w:rPr>
        <w:t xml:space="preserve">– </w:t>
      </w:r>
      <w:r w:rsidR="00684C32">
        <w:rPr>
          <w:rFonts w:ascii="Arial" w:eastAsia="Arial" w:hAnsi="Arial" w:cs="Arial"/>
          <w:b/>
          <w:sz w:val="20"/>
          <w:szCs w:val="20"/>
          <w:u w:val="single"/>
        </w:rPr>
        <w:t>Treasurer</w:t>
      </w:r>
    </w:p>
    <w:p w14:paraId="3D76047A" w14:textId="77777777" w:rsidR="00724596" w:rsidRDefault="00724596" w:rsidP="00936986">
      <w:pPr>
        <w:rPr>
          <w:rFonts w:ascii="Arial" w:eastAsia="Arial" w:hAnsi="Arial" w:cs="Arial"/>
          <w:sz w:val="20"/>
          <w:szCs w:val="20"/>
          <w:u w:val="single"/>
        </w:rPr>
      </w:pPr>
    </w:p>
    <w:p w14:paraId="2E2EB6B3" w14:textId="77777777" w:rsidR="00E077F8" w:rsidRPr="001E4603" w:rsidRDefault="00E077F8" w:rsidP="00E077F8">
      <w:pPr>
        <w:tabs>
          <w:tab w:val="left" w:pos="1440"/>
        </w:tabs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>Flynn &amp; Clarke, LLC</w:t>
      </w:r>
    </w:p>
    <w:p w14:paraId="5123AB05" w14:textId="5398B94A" w:rsidR="00E077F8" w:rsidRPr="001E4603" w:rsidRDefault="00E077F8" w:rsidP="00E077F8">
      <w:pPr>
        <w:tabs>
          <w:tab w:val="left" w:pos="1440"/>
        </w:tabs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>31 W. Patrick Street, Suite 120</w:t>
      </w:r>
    </w:p>
    <w:p w14:paraId="6064CF48" w14:textId="25093648" w:rsidR="00E077F8" w:rsidRPr="001E4603" w:rsidRDefault="00E077F8" w:rsidP="00E077F8">
      <w:pPr>
        <w:tabs>
          <w:tab w:val="left" w:pos="1440"/>
        </w:tabs>
        <w:ind w:left="1440" w:hanging="144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 xml:space="preserve">Frederick, MD, 21701 </w:t>
      </w:r>
    </w:p>
    <w:p w14:paraId="1670EFA6" w14:textId="5D3D48C4" w:rsidR="00E077F8" w:rsidRPr="001E4603" w:rsidRDefault="00E077F8" w:rsidP="00E077F8">
      <w:pPr>
        <w:tabs>
          <w:tab w:val="left" w:pos="1440"/>
        </w:tabs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Phone: </w:t>
      </w:r>
      <w:r w:rsidRPr="001E4603">
        <w:rPr>
          <w:rFonts w:ascii="Arial" w:hAnsi="Arial" w:cs="Arial"/>
          <w:color w:val="000000" w:themeColor="text1"/>
          <w:sz w:val="20"/>
          <w:szCs w:val="20"/>
        </w:rPr>
        <w:t>240-575-9146</w:t>
      </w:r>
      <w:r w:rsidRPr="001E4603">
        <w:rPr>
          <w:rFonts w:ascii="Book Antiqua" w:hAnsi="Book Antiqua"/>
          <w:color w:val="000000" w:themeColor="text1"/>
          <w:sz w:val="22"/>
          <w:szCs w:val="22"/>
        </w:rPr>
        <w:t xml:space="preserve">  </w:t>
      </w:r>
    </w:p>
    <w:p w14:paraId="1E625EEC" w14:textId="19E6DE57" w:rsidR="00724596" w:rsidRPr="00820C44" w:rsidRDefault="00DC3698" w:rsidP="00724596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hyperlink r:id="rId9" w:history="1">
        <w:r w:rsidR="00820C44" w:rsidRPr="00820C44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cclarke@flynnandclarke.com</w:t>
        </w:r>
      </w:hyperlink>
    </w:p>
    <w:p w14:paraId="3A568520" w14:textId="5AC17A5C" w:rsidR="00697007" w:rsidRDefault="00697007" w:rsidP="00697007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4B7FF676" w14:textId="071EDAF2" w:rsidR="00274771" w:rsidRDefault="00274771" w:rsidP="00697007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4910EC0B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4B6CA9A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3BD00DD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4D4827C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2311F8B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398822C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DE581DF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63503E2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BB39382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EC17A16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8D66B4D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7BC0D14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A2BC3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0B6C311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3D50D66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3A3D74D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69562BB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0F7621A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42AC881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11F1B3A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EF192D0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436E0A2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F329CF2" w14:textId="77777777" w:rsidR="00684C32" w:rsidRDefault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632A599" w14:textId="0854905B" w:rsidR="00936986" w:rsidRDefault="00724596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Margaret “Mimi” Teahan</w:t>
      </w:r>
      <w:r w:rsidR="00936986">
        <w:rPr>
          <w:rFonts w:ascii="Arial" w:eastAsia="Arial" w:hAnsi="Arial" w:cs="Arial"/>
          <w:b/>
          <w:sz w:val="20"/>
          <w:szCs w:val="20"/>
          <w:u w:val="single"/>
        </w:rPr>
        <w:t xml:space="preserve">– </w:t>
      </w:r>
      <w:r w:rsidR="00DA653B">
        <w:rPr>
          <w:rFonts w:ascii="Arial" w:eastAsia="Arial" w:hAnsi="Arial" w:cs="Arial"/>
          <w:b/>
          <w:sz w:val="20"/>
          <w:szCs w:val="20"/>
          <w:u w:val="single"/>
        </w:rPr>
        <w:t>Secretary</w:t>
      </w:r>
    </w:p>
    <w:p w14:paraId="4694B03B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1053D4CC" w14:textId="57DFFA5D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Ethridge Quinn Kemp Rowan &amp; </w:t>
      </w:r>
      <w:proofErr w:type="spellStart"/>
      <w:r>
        <w:rPr>
          <w:rFonts w:ascii="Arial" w:eastAsia="Arial" w:hAnsi="Arial" w:cs="Arial"/>
          <w:sz w:val="20"/>
          <w:szCs w:val="20"/>
        </w:rPr>
        <w:t>Hartinger</w:t>
      </w:r>
      <w:proofErr w:type="spellEnd"/>
    </w:p>
    <w:p w14:paraId="7B175EB6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100 N. Court Street </w:t>
      </w:r>
    </w:p>
    <w:p w14:paraId="4A996CB2" w14:textId="77777777" w:rsidR="00724596" w:rsidRDefault="00724596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21701</w:t>
      </w:r>
    </w:p>
    <w:p w14:paraId="7AEBB6D0" w14:textId="565CA841" w:rsidR="00724596" w:rsidRDefault="001059D8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Phone: </w:t>
      </w:r>
      <w:r w:rsidR="00724596">
        <w:rPr>
          <w:rFonts w:ascii="Arial" w:eastAsia="Arial" w:hAnsi="Arial" w:cs="Arial"/>
          <w:sz w:val="20"/>
          <w:szCs w:val="20"/>
        </w:rPr>
        <w:t>301-698-8182</w:t>
      </w:r>
    </w:p>
    <w:p w14:paraId="3FD134B6" w14:textId="77777777" w:rsidR="00724596" w:rsidRDefault="00DC3698" w:rsidP="0072459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hyperlink r:id="rId10" w:history="1">
        <w:r w:rsidR="00724596" w:rsidRPr="004F7EC6">
          <w:rPr>
            <w:rStyle w:val="Hyperlink"/>
            <w:rFonts w:ascii="Arial" w:eastAsia="Arial" w:hAnsi="Arial" w:cs="Arial"/>
            <w:sz w:val="20"/>
            <w:szCs w:val="20"/>
          </w:rPr>
          <w:t>mat@eqlawyers.com</w:t>
        </w:r>
      </w:hyperlink>
    </w:p>
    <w:p w14:paraId="6D0C16CB" w14:textId="77777777" w:rsidR="00724596" w:rsidRDefault="00724596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8F990CB" w14:textId="77777777" w:rsidR="00724596" w:rsidRDefault="00724596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4DEABFC" w14:textId="3063401A" w:rsidR="00DA653B" w:rsidRDefault="00697007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Ma</w:t>
      </w:r>
      <w:r w:rsidR="00724596">
        <w:rPr>
          <w:rFonts w:ascii="Arial" w:eastAsia="Arial" w:hAnsi="Arial" w:cs="Arial"/>
          <w:b/>
          <w:sz w:val="20"/>
          <w:szCs w:val="20"/>
          <w:u w:val="single"/>
        </w:rPr>
        <w:t xml:space="preserve">gistrate Julie </w:t>
      </w:r>
      <w:proofErr w:type="spellStart"/>
      <w:r w:rsidR="00724596">
        <w:rPr>
          <w:rFonts w:ascii="Arial" w:eastAsia="Arial" w:hAnsi="Arial" w:cs="Arial"/>
          <w:b/>
          <w:sz w:val="20"/>
          <w:szCs w:val="20"/>
          <w:u w:val="single"/>
        </w:rPr>
        <w:t>Minner</w:t>
      </w:r>
      <w:proofErr w:type="spellEnd"/>
      <w:r w:rsidR="00DA653B" w:rsidRPr="00DA653B">
        <w:rPr>
          <w:rFonts w:ascii="Arial" w:eastAsia="Arial" w:hAnsi="Arial" w:cs="Arial"/>
          <w:b/>
          <w:sz w:val="20"/>
          <w:szCs w:val="20"/>
          <w:u w:val="single"/>
        </w:rPr>
        <w:t xml:space="preserve">– Assistant </w:t>
      </w:r>
      <w:r w:rsidR="00684C32">
        <w:rPr>
          <w:rFonts w:ascii="Arial" w:eastAsia="Arial" w:hAnsi="Arial" w:cs="Arial"/>
          <w:b/>
          <w:sz w:val="20"/>
          <w:szCs w:val="20"/>
          <w:u w:val="single"/>
        </w:rPr>
        <w:t>Secretary</w:t>
      </w:r>
    </w:p>
    <w:p w14:paraId="147FBEA8" w14:textId="77777777" w:rsidR="00697007" w:rsidRDefault="00697007" w:rsidP="00697007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59637CDE" w14:textId="77777777" w:rsidR="00274771" w:rsidRDefault="00274771" w:rsidP="00274771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Circuit Court for Frederick County</w:t>
      </w:r>
    </w:p>
    <w:p w14:paraId="58BA36C7" w14:textId="77777777" w:rsidR="00274771" w:rsidRDefault="00274771" w:rsidP="00274771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 W. Patrick Street</w:t>
      </w:r>
    </w:p>
    <w:p w14:paraId="7AD44555" w14:textId="77777777" w:rsidR="00274771" w:rsidRDefault="00274771" w:rsidP="00274771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21701</w:t>
      </w:r>
    </w:p>
    <w:p w14:paraId="3C74D44D" w14:textId="27FACCE4" w:rsidR="00274771" w:rsidRDefault="001059D8" w:rsidP="00274771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Book Antiqua" w:hAnsi="Arial" w:cs="Arial"/>
          <w:color w:val="auto"/>
          <w:sz w:val="20"/>
          <w:szCs w:val="20"/>
        </w:rPr>
        <w:t xml:space="preserve">Phone: </w:t>
      </w:r>
      <w:r w:rsidRPr="009507D3">
        <w:rPr>
          <w:rFonts w:ascii="Arial" w:eastAsia="Book Antiqua" w:hAnsi="Arial" w:cs="Arial"/>
          <w:color w:val="auto"/>
          <w:sz w:val="20"/>
          <w:szCs w:val="20"/>
        </w:rPr>
        <w:t xml:space="preserve">301-600-2973 </w:t>
      </w:r>
    </w:p>
    <w:p w14:paraId="690162B7" w14:textId="11E0D1B9" w:rsidR="00274771" w:rsidRDefault="00DC3698" w:rsidP="00274771">
      <w:pPr>
        <w:tabs>
          <w:tab w:val="left" w:pos="1440"/>
        </w:tabs>
        <w:rPr>
          <w:rStyle w:val="Hyperlink"/>
          <w:rFonts w:ascii="Arial" w:eastAsia="Arial" w:hAnsi="Arial" w:cs="Arial"/>
          <w:sz w:val="20"/>
          <w:szCs w:val="20"/>
        </w:rPr>
      </w:pPr>
      <w:hyperlink r:id="rId11" w:history="1">
        <w:r w:rsidR="00274771" w:rsidRPr="004515FA">
          <w:rPr>
            <w:rStyle w:val="Hyperlink"/>
            <w:rFonts w:ascii="Arial" w:eastAsia="Arial" w:hAnsi="Arial" w:cs="Arial"/>
            <w:sz w:val="20"/>
            <w:szCs w:val="20"/>
          </w:rPr>
          <w:t>julie.minner@mdcourts.gov</w:t>
        </w:r>
      </w:hyperlink>
    </w:p>
    <w:p w14:paraId="78DA62E5" w14:textId="6D10F056" w:rsidR="00684C32" w:rsidRDefault="00684C32" w:rsidP="00274771">
      <w:pPr>
        <w:tabs>
          <w:tab w:val="left" w:pos="1440"/>
        </w:tabs>
        <w:rPr>
          <w:rStyle w:val="Hyperlink"/>
          <w:rFonts w:ascii="Arial" w:eastAsia="Arial" w:hAnsi="Arial" w:cs="Arial"/>
          <w:sz w:val="20"/>
          <w:szCs w:val="20"/>
        </w:rPr>
      </w:pPr>
    </w:p>
    <w:p w14:paraId="3DE10AE7" w14:textId="7D6C1CE7" w:rsidR="00684C32" w:rsidRDefault="00684C32" w:rsidP="00274771">
      <w:pPr>
        <w:tabs>
          <w:tab w:val="left" w:pos="1440"/>
        </w:tabs>
        <w:rPr>
          <w:rStyle w:val="Hyperlink"/>
          <w:rFonts w:ascii="Arial" w:eastAsia="Arial" w:hAnsi="Arial" w:cs="Arial"/>
          <w:sz w:val="20"/>
          <w:szCs w:val="20"/>
        </w:rPr>
      </w:pPr>
    </w:p>
    <w:p w14:paraId="38045F9A" w14:textId="2A30F08C" w:rsidR="00684C32" w:rsidRDefault="00684C32" w:rsidP="00684C32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Michael Moore</w:t>
      </w:r>
      <w:r w:rsidRPr="00DA653B">
        <w:rPr>
          <w:rFonts w:ascii="Arial" w:eastAsia="Arial" w:hAnsi="Arial" w:cs="Arial"/>
          <w:b/>
          <w:sz w:val="20"/>
          <w:szCs w:val="20"/>
          <w:u w:val="single"/>
        </w:rPr>
        <w:t xml:space="preserve">– Assistant </w:t>
      </w:r>
      <w:r>
        <w:rPr>
          <w:rFonts w:ascii="Arial" w:eastAsia="Arial" w:hAnsi="Arial" w:cs="Arial"/>
          <w:b/>
          <w:sz w:val="20"/>
          <w:szCs w:val="20"/>
          <w:u w:val="single"/>
        </w:rPr>
        <w:t>Secretary</w:t>
      </w:r>
    </w:p>
    <w:p w14:paraId="1AD474E8" w14:textId="77777777" w:rsidR="00684C32" w:rsidRDefault="00684C32" w:rsidP="00684C32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48180311" w14:textId="77777777" w:rsidR="00E077F8" w:rsidRPr="001E4603" w:rsidRDefault="00E077F8" w:rsidP="00E077F8">
      <w:pPr>
        <w:rPr>
          <w:rFonts w:ascii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>State's Attorney's Office</w:t>
      </w:r>
    </w:p>
    <w:p w14:paraId="5C3A742C" w14:textId="0AAF9638" w:rsidR="00E077F8" w:rsidRPr="001E4603" w:rsidRDefault="00E077F8" w:rsidP="00E077F8">
      <w:pPr>
        <w:rPr>
          <w:rFonts w:ascii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>100 W. Patrick Street</w:t>
      </w:r>
    </w:p>
    <w:p w14:paraId="4987A363" w14:textId="5AF27FE1" w:rsidR="00E077F8" w:rsidRPr="001E4603" w:rsidRDefault="00E077F8" w:rsidP="00E077F8">
      <w:pPr>
        <w:rPr>
          <w:rFonts w:ascii="Arial" w:hAnsi="Arial" w:cs="Arial"/>
          <w:color w:val="000000" w:themeColor="text1"/>
          <w:sz w:val="20"/>
          <w:szCs w:val="20"/>
        </w:rPr>
      </w:pPr>
      <w:r w:rsidRPr="001E4603">
        <w:rPr>
          <w:rFonts w:ascii="Arial" w:hAnsi="Arial" w:cs="Arial"/>
          <w:color w:val="000000" w:themeColor="text1"/>
          <w:sz w:val="20"/>
          <w:szCs w:val="20"/>
        </w:rPr>
        <w:t xml:space="preserve">Frederick, MD, 21701 </w:t>
      </w:r>
      <w:r w:rsidRPr="001E4603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Phone: </w:t>
      </w:r>
      <w:r w:rsidRPr="001E4603">
        <w:rPr>
          <w:rFonts w:ascii="Arial" w:hAnsi="Arial" w:cs="Arial"/>
          <w:color w:val="000000" w:themeColor="text1"/>
          <w:sz w:val="20"/>
          <w:szCs w:val="20"/>
        </w:rPr>
        <w:t xml:space="preserve">301-600-6696   </w:t>
      </w:r>
    </w:p>
    <w:p w14:paraId="0A1BD4C1" w14:textId="5B594C0E" w:rsidR="00E077F8" w:rsidRDefault="001059D8" w:rsidP="00E077F8">
      <w:pPr>
        <w:rPr>
          <w:rFonts w:ascii="Arial" w:hAnsi="Arial" w:cs="Arial"/>
          <w:color w:val="auto"/>
          <w:sz w:val="20"/>
          <w:szCs w:val="20"/>
        </w:rPr>
      </w:pPr>
      <w:hyperlink r:id="rId12" w:history="1">
        <w:r w:rsidR="00E077F8" w:rsidRPr="001059D8">
          <w:rPr>
            <w:rStyle w:val="Hyperlink"/>
            <w:rFonts w:ascii="Arial" w:hAnsi="Arial" w:cs="Arial"/>
            <w:sz w:val="20"/>
            <w:szCs w:val="20"/>
          </w:rPr>
          <w:t>mmoore3@statesattorney.us</w:t>
        </w:r>
      </w:hyperlink>
    </w:p>
    <w:p w14:paraId="379DB3B8" w14:textId="77777777" w:rsidR="00684C32" w:rsidRDefault="00684C32" w:rsidP="00274771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4DAC078" w14:textId="4A710028" w:rsidR="00936986" w:rsidRDefault="00936986">
      <w:pPr>
        <w:tabs>
          <w:tab w:val="left" w:pos="1440"/>
        </w:tabs>
        <w:ind w:left="1440" w:hanging="14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0EECE2C" w14:textId="5F9DD3FF" w:rsidR="002B3365" w:rsidRDefault="00936986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Maegan Cooper</w:t>
      </w:r>
      <w:r w:rsidR="0070565D">
        <w:rPr>
          <w:rFonts w:ascii="Arial" w:eastAsia="Arial" w:hAnsi="Arial" w:cs="Arial"/>
          <w:b/>
          <w:sz w:val="20"/>
          <w:szCs w:val="20"/>
          <w:u w:val="single"/>
        </w:rPr>
        <w:t xml:space="preserve"> – Executive Director</w:t>
      </w:r>
    </w:p>
    <w:p w14:paraId="34681EEA" w14:textId="77777777" w:rsidR="002B3365" w:rsidRDefault="002B3365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1976C1F0" w14:textId="77777777" w:rsidR="002B3365" w:rsidRDefault="0070565D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BAFC</w:t>
      </w:r>
    </w:p>
    <w:p w14:paraId="7BFAE03D" w14:textId="77777777" w:rsidR="002B3365" w:rsidRDefault="0070565D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P.O. Box 3088</w:t>
      </w:r>
    </w:p>
    <w:p w14:paraId="62796C02" w14:textId="77777777" w:rsidR="002B3365" w:rsidRDefault="0070565D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Frederick, MD  21705</w:t>
      </w:r>
    </w:p>
    <w:p w14:paraId="67317FA3" w14:textId="670BBE2A" w:rsidR="002B3365" w:rsidRDefault="0070565D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Phone:  </w:t>
      </w:r>
      <w:r w:rsidR="00724596">
        <w:rPr>
          <w:rFonts w:ascii="Arial" w:eastAsia="Arial" w:hAnsi="Arial" w:cs="Arial"/>
          <w:sz w:val="20"/>
          <w:szCs w:val="20"/>
        </w:rPr>
        <w:t>240</w:t>
      </w:r>
      <w:r w:rsidR="001059D8">
        <w:rPr>
          <w:rFonts w:ascii="Arial" w:eastAsia="Arial" w:hAnsi="Arial" w:cs="Arial"/>
          <w:sz w:val="20"/>
          <w:szCs w:val="20"/>
        </w:rPr>
        <w:t>-</w:t>
      </w:r>
      <w:r w:rsidR="00724596">
        <w:rPr>
          <w:rFonts w:ascii="Arial" w:eastAsia="Arial" w:hAnsi="Arial" w:cs="Arial"/>
          <w:sz w:val="20"/>
          <w:szCs w:val="20"/>
        </w:rPr>
        <w:t>285</w:t>
      </w:r>
      <w:r w:rsidR="001059D8">
        <w:rPr>
          <w:rFonts w:ascii="Arial" w:eastAsia="Arial" w:hAnsi="Arial" w:cs="Arial"/>
          <w:sz w:val="20"/>
          <w:szCs w:val="20"/>
        </w:rPr>
        <w:t>-</w:t>
      </w:r>
      <w:r w:rsidR="00724596">
        <w:rPr>
          <w:rFonts w:ascii="Arial" w:eastAsia="Arial" w:hAnsi="Arial" w:cs="Arial"/>
          <w:sz w:val="20"/>
          <w:szCs w:val="20"/>
        </w:rPr>
        <w:t>9660</w:t>
      </w:r>
    </w:p>
    <w:p w14:paraId="70FA742B" w14:textId="712BD917" w:rsidR="002B3365" w:rsidRDefault="00DC3698">
      <w:pPr>
        <w:tabs>
          <w:tab w:val="left" w:pos="1440"/>
        </w:tabs>
        <w:rPr>
          <w:rFonts w:ascii="Arial" w:eastAsia="Arial" w:hAnsi="Arial" w:cs="Arial"/>
          <w:sz w:val="20"/>
          <w:szCs w:val="20"/>
        </w:rPr>
      </w:pPr>
      <w:hyperlink r:id="rId13" w:history="1">
        <w:r w:rsidR="00E33B8D" w:rsidRPr="00E33B8D">
          <w:rPr>
            <w:rStyle w:val="Hyperlink"/>
            <w:rFonts w:ascii="Arial" w:eastAsia="Arial" w:hAnsi="Arial" w:cs="Arial"/>
            <w:sz w:val="20"/>
            <w:szCs w:val="20"/>
          </w:rPr>
          <w:t>info@frederickbar.org</w:t>
        </w:r>
      </w:hyperlink>
    </w:p>
    <w:p w14:paraId="53477B4C" w14:textId="77777777" w:rsidR="002B3365" w:rsidRDefault="002B3365">
      <w:pPr>
        <w:tabs>
          <w:tab w:val="left" w:pos="1440"/>
        </w:tabs>
        <w:ind w:left="1440" w:hanging="1440"/>
        <w:rPr>
          <w:rFonts w:ascii="Arial" w:eastAsia="Arial" w:hAnsi="Arial" w:cs="Arial"/>
          <w:sz w:val="20"/>
          <w:szCs w:val="20"/>
        </w:rPr>
      </w:pPr>
    </w:p>
    <w:p w14:paraId="7851FF2D" w14:textId="77777777" w:rsidR="002B3365" w:rsidRDefault="002B3365">
      <w:pPr>
        <w:rPr>
          <w:rFonts w:ascii="Arial" w:eastAsia="Arial" w:hAnsi="Arial" w:cs="Arial"/>
          <w:sz w:val="20"/>
          <w:szCs w:val="20"/>
        </w:rPr>
      </w:pPr>
    </w:p>
    <w:p w14:paraId="7CB7691D" w14:textId="77777777" w:rsidR="002B3365" w:rsidRDefault="002B3365">
      <w:pPr>
        <w:rPr>
          <w:rFonts w:ascii="Arial" w:eastAsia="Arial" w:hAnsi="Arial" w:cs="Arial"/>
          <w:sz w:val="20"/>
          <w:szCs w:val="20"/>
        </w:rPr>
      </w:pPr>
    </w:p>
    <w:p w14:paraId="234882D6" w14:textId="77777777" w:rsidR="002B3365" w:rsidRDefault="0070565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FD0049D" w14:textId="77777777" w:rsidR="002B3365" w:rsidRDefault="002B3365">
      <w:pPr>
        <w:rPr>
          <w:rFonts w:ascii="Arial" w:eastAsia="Arial" w:hAnsi="Arial" w:cs="Arial"/>
          <w:sz w:val="20"/>
          <w:szCs w:val="20"/>
        </w:rPr>
      </w:pPr>
    </w:p>
    <w:p w14:paraId="5A4DCFB4" w14:textId="77777777" w:rsidR="002B3365" w:rsidRDefault="002B3365">
      <w:pPr>
        <w:rPr>
          <w:rFonts w:ascii="Arial" w:eastAsia="Arial" w:hAnsi="Arial" w:cs="Arial"/>
          <w:sz w:val="20"/>
          <w:szCs w:val="20"/>
        </w:rPr>
      </w:pPr>
    </w:p>
    <w:sectPr w:rsidR="002B3365">
      <w:headerReference w:type="default" r:id="rId14"/>
      <w:pgSz w:w="12240" w:h="15840"/>
      <w:pgMar w:top="576" w:right="576" w:bottom="576" w:left="576" w:header="720" w:footer="720" w:gutter="0"/>
      <w:pgNumType w:start="1"/>
      <w:cols w:num="2" w:space="720" w:equalWidth="0">
        <w:col w:w="5184" w:space="720"/>
        <w:col w:w="518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101B" w14:textId="77777777" w:rsidR="00DC3698" w:rsidRDefault="00DC3698">
      <w:r>
        <w:separator/>
      </w:r>
    </w:p>
  </w:endnote>
  <w:endnote w:type="continuationSeparator" w:id="0">
    <w:p w14:paraId="05EB9511" w14:textId="77777777" w:rsidR="00DC3698" w:rsidRDefault="00DC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D036" w14:textId="77777777" w:rsidR="00DC3698" w:rsidRDefault="00DC3698">
      <w:r>
        <w:separator/>
      </w:r>
    </w:p>
  </w:footnote>
  <w:footnote w:type="continuationSeparator" w:id="0">
    <w:p w14:paraId="0D8DB278" w14:textId="77777777" w:rsidR="00DC3698" w:rsidRDefault="00DC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831" w14:textId="77777777" w:rsidR="002B3365" w:rsidRDefault="0070565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Bar Association of Frederick County </w:t>
    </w:r>
  </w:p>
  <w:p w14:paraId="53369A78" w14:textId="77777777" w:rsidR="002B3365" w:rsidRDefault="0070565D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Executive Committee  </w:t>
    </w:r>
  </w:p>
  <w:p w14:paraId="15CA5020" w14:textId="27E11FAC" w:rsidR="002B3365" w:rsidRPr="00697007" w:rsidRDefault="00697007">
    <w:pPr>
      <w:jc w:val="center"/>
      <w:rPr>
        <w:rFonts w:ascii="Arial" w:eastAsia="Arial" w:hAnsi="Arial" w:cs="Arial"/>
        <w:b/>
        <w:bCs/>
        <w:sz w:val="20"/>
        <w:szCs w:val="20"/>
      </w:rPr>
    </w:pPr>
    <w:r w:rsidRPr="00697007">
      <w:rPr>
        <w:rFonts w:ascii="Arial" w:eastAsia="Arial" w:hAnsi="Arial" w:cs="Arial"/>
        <w:b/>
        <w:bCs/>
        <w:sz w:val="20"/>
        <w:szCs w:val="20"/>
      </w:rPr>
      <w:t>202</w:t>
    </w:r>
    <w:r w:rsidR="00684C32">
      <w:rPr>
        <w:rFonts w:ascii="Arial" w:eastAsia="Arial" w:hAnsi="Arial" w:cs="Arial"/>
        <w:b/>
        <w:bCs/>
        <w:sz w:val="20"/>
        <w:szCs w:val="20"/>
      </w:rPr>
      <w:t>2-2023</w:t>
    </w:r>
  </w:p>
  <w:p w14:paraId="0D70A788" w14:textId="77777777" w:rsidR="002B3365" w:rsidRDefault="002B3365">
    <w:pP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65"/>
    <w:rsid w:val="00061E52"/>
    <w:rsid w:val="00095645"/>
    <w:rsid w:val="001059D8"/>
    <w:rsid w:val="00124CE4"/>
    <w:rsid w:val="0026267A"/>
    <w:rsid w:val="00274771"/>
    <w:rsid w:val="002B3365"/>
    <w:rsid w:val="00567892"/>
    <w:rsid w:val="00684C32"/>
    <w:rsid w:val="00697007"/>
    <w:rsid w:val="0070565D"/>
    <w:rsid w:val="00724596"/>
    <w:rsid w:val="00820C44"/>
    <w:rsid w:val="00936986"/>
    <w:rsid w:val="00A100E0"/>
    <w:rsid w:val="00A217D5"/>
    <w:rsid w:val="00C979C6"/>
    <w:rsid w:val="00DA653B"/>
    <w:rsid w:val="00DC3698"/>
    <w:rsid w:val="00E077F8"/>
    <w:rsid w:val="00E33B8D"/>
    <w:rsid w:val="00E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DB38"/>
  <w15:docId w15:val="{A5E13AF2-25D5-4BBB-B534-878395E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3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986"/>
  </w:style>
  <w:style w:type="paragraph" w:styleId="Footer">
    <w:name w:val="footer"/>
    <w:basedOn w:val="Normal"/>
    <w:link w:val="FooterChar"/>
    <w:uiPriority w:val="99"/>
    <w:unhideWhenUsed/>
    <w:rsid w:val="0093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986"/>
  </w:style>
  <w:style w:type="character" w:styleId="Hyperlink">
    <w:name w:val="Hyperlink"/>
    <w:basedOn w:val="DefaultParagraphFont"/>
    <w:uiPriority w:val="99"/>
    <w:unhideWhenUsed/>
    <w:rsid w:val="00DA65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p@eqlawyers.com" TargetMode="External"/><Relationship Id="rId13" Type="http://schemas.openxmlformats.org/officeDocument/2006/relationships/hyperlink" Target="mailto:info@frederickba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ristine@lovetrolawoffice.com" TargetMode="External"/><Relationship Id="rId12" Type="http://schemas.openxmlformats.org/officeDocument/2006/relationships/hyperlink" Target="mailto:mmoore3@statesattorney.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no.flores@mdcourts.gov" TargetMode="External"/><Relationship Id="rId11" Type="http://schemas.openxmlformats.org/officeDocument/2006/relationships/hyperlink" Target="mailto:julie.minner@mdcourts.go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at@eqlawyer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clarke@flynnandclark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 of Frederick County</dc:creator>
  <cp:lastModifiedBy>Bar of Frederick County</cp:lastModifiedBy>
  <cp:revision>2</cp:revision>
  <dcterms:created xsi:type="dcterms:W3CDTF">2022-03-18T15:34:00Z</dcterms:created>
  <dcterms:modified xsi:type="dcterms:W3CDTF">2022-03-18T15:34:00Z</dcterms:modified>
</cp:coreProperties>
</file>